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0620" w14:textId="77777777" w:rsidR="0092112E" w:rsidRDefault="008D6BF3">
      <w:pPr>
        <w:pStyle w:val="Standard"/>
        <w:tabs>
          <w:tab w:val="center" w:pos="4819"/>
          <w:tab w:val="right" w:pos="9638"/>
        </w:tab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ISTITUTO COMPRENSIVO STATALE</w:t>
      </w:r>
    </w:p>
    <w:p w14:paraId="5A4CADEC" w14:textId="77777777" w:rsidR="0092112E" w:rsidRDefault="008D6BF3">
      <w:pPr>
        <w:pStyle w:val="Standard"/>
        <w:tabs>
          <w:tab w:val="center" w:pos="4819"/>
          <w:tab w:val="right" w:pos="9638"/>
        </w:tabs>
        <w:spacing w:after="0" w:line="240" w:lineRule="auto"/>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“BATTISTI-FOSCOLO</w:t>
      </w:r>
      <w:r w:rsidR="00D62C34">
        <w:rPr>
          <w:rFonts w:ascii="Times New Roman" w:eastAsia="Times New Roman" w:hAnsi="Times New Roman" w:cs="Times New Roman"/>
          <w:b/>
          <w:bCs/>
          <w:i/>
          <w:iCs/>
          <w:sz w:val="24"/>
          <w:szCs w:val="24"/>
          <w:lang w:eastAsia="ar-SA"/>
        </w:rPr>
        <w:t>”</w:t>
      </w:r>
    </w:p>
    <w:p w14:paraId="4AB92EB2" w14:textId="77777777" w:rsidR="0092112E" w:rsidRDefault="00D62C34">
      <w:pPr>
        <w:pStyle w:val="Standard"/>
        <w:tabs>
          <w:tab w:val="center" w:pos="4819"/>
          <w:tab w:val="right" w:pos="9638"/>
        </w:tabs>
        <w:spacing w:after="0" w:line="240" w:lineRule="auto"/>
        <w:jc w:val="center"/>
        <w:rPr>
          <w:rFonts w:ascii="Times New Roman" w:eastAsia="Times New Roman" w:hAnsi="Times New Roman" w:cs="Times New Roman"/>
          <w:b/>
          <w:bCs/>
          <w:i/>
          <w:iCs/>
          <w:sz w:val="24"/>
          <w:szCs w:val="24"/>
          <w:lang w:eastAsia="ar-SA"/>
        </w:rPr>
      </w:pPr>
      <w:r>
        <w:rPr>
          <w:rFonts w:ascii="Times New Roman" w:eastAsia="Times New Roman" w:hAnsi="Times New Roman" w:cs="Times New Roman"/>
          <w:b/>
          <w:bCs/>
          <w:i/>
          <w:iCs/>
          <w:sz w:val="24"/>
          <w:szCs w:val="24"/>
          <w:lang w:eastAsia="ar-SA"/>
        </w:rPr>
        <w:t xml:space="preserve">Via </w:t>
      </w:r>
      <w:r w:rsidR="008D6BF3">
        <w:rPr>
          <w:rFonts w:ascii="Times New Roman" w:eastAsia="Times New Roman" w:hAnsi="Times New Roman" w:cs="Times New Roman"/>
          <w:b/>
          <w:bCs/>
          <w:i/>
          <w:iCs/>
          <w:sz w:val="24"/>
          <w:szCs w:val="24"/>
          <w:lang w:eastAsia="ar-SA"/>
        </w:rPr>
        <w:t>A. Manzoni</w:t>
      </w:r>
      <w:r>
        <w:rPr>
          <w:rFonts w:ascii="Times New Roman" w:eastAsia="Times New Roman" w:hAnsi="Times New Roman" w:cs="Times New Roman"/>
          <w:b/>
          <w:bCs/>
          <w:i/>
          <w:iCs/>
          <w:sz w:val="24"/>
          <w:szCs w:val="24"/>
          <w:lang w:eastAsia="ar-SA"/>
        </w:rPr>
        <w:t xml:space="preserve">, </w:t>
      </w:r>
      <w:r w:rsidR="008D6BF3">
        <w:rPr>
          <w:rFonts w:ascii="Times New Roman" w:eastAsia="Times New Roman" w:hAnsi="Times New Roman" w:cs="Times New Roman"/>
          <w:b/>
          <w:bCs/>
          <w:i/>
          <w:iCs/>
          <w:sz w:val="24"/>
          <w:szCs w:val="24"/>
          <w:lang w:eastAsia="ar-SA"/>
        </w:rPr>
        <w:t>66- 981</w:t>
      </w:r>
      <w:r>
        <w:rPr>
          <w:rFonts w:ascii="Times New Roman" w:eastAsia="Times New Roman" w:hAnsi="Times New Roman" w:cs="Times New Roman"/>
          <w:b/>
          <w:bCs/>
          <w:i/>
          <w:iCs/>
          <w:sz w:val="24"/>
          <w:szCs w:val="24"/>
          <w:lang w:eastAsia="ar-SA"/>
        </w:rPr>
        <w:t>2</w:t>
      </w:r>
      <w:r w:rsidR="008D6BF3">
        <w:rPr>
          <w:rFonts w:ascii="Times New Roman" w:eastAsia="Times New Roman" w:hAnsi="Times New Roman" w:cs="Times New Roman"/>
          <w:b/>
          <w:bCs/>
          <w:i/>
          <w:iCs/>
          <w:sz w:val="24"/>
          <w:szCs w:val="24"/>
          <w:lang w:eastAsia="ar-SA"/>
        </w:rPr>
        <w:t>1</w:t>
      </w:r>
      <w:r>
        <w:rPr>
          <w:rFonts w:ascii="Times New Roman" w:eastAsia="Times New Roman" w:hAnsi="Times New Roman" w:cs="Times New Roman"/>
          <w:b/>
          <w:bCs/>
          <w:i/>
          <w:iCs/>
          <w:sz w:val="24"/>
          <w:szCs w:val="24"/>
          <w:lang w:eastAsia="ar-SA"/>
        </w:rPr>
        <w:t xml:space="preserve"> </w:t>
      </w:r>
      <w:r w:rsidR="008D6BF3">
        <w:rPr>
          <w:rFonts w:ascii="Times New Roman" w:eastAsia="Times New Roman" w:hAnsi="Times New Roman" w:cs="Times New Roman"/>
          <w:b/>
          <w:bCs/>
          <w:i/>
          <w:iCs/>
          <w:sz w:val="24"/>
          <w:szCs w:val="24"/>
          <w:lang w:eastAsia="ar-SA"/>
        </w:rPr>
        <w:t>Messina</w:t>
      </w:r>
    </w:p>
    <w:p w14:paraId="3D413516" w14:textId="77777777" w:rsidR="0092112E" w:rsidRDefault="0092112E">
      <w:pPr>
        <w:pStyle w:val="Standard"/>
        <w:tabs>
          <w:tab w:val="center" w:pos="4819"/>
          <w:tab w:val="right" w:pos="9638"/>
        </w:tabs>
        <w:spacing w:after="0" w:line="240" w:lineRule="auto"/>
        <w:jc w:val="center"/>
        <w:rPr>
          <w:rFonts w:ascii="Times New Roman" w:eastAsia="Times New Roman" w:hAnsi="Times New Roman" w:cs="Times New Roman"/>
          <w:iCs/>
          <w:sz w:val="24"/>
          <w:szCs w:val="24"/>
          <w:lang w:eastAsia="ar-SA"/>
        </w:rPr>
      </w:pPr>
    </w:p>
    <w:p w14:paraId="099E5F58" w14:textId="77777777" w:rsidR="0092112E" w:rsidRDefault="0092112E">
      <w:pPr>
        <w:pStyle w:val="Standard"/>
        <w:jc w:val="center"/>
        <w:rPr>
          <w:rFonts w:ascii="Times New Roman" w:hAnsi="Times New Roman" w:cs="Times New Roman"/>
          <w:b/>
          <w:sz w:val="24"/>
          <w:szCs w:val="24"/>
        </w:rPr>
      </w:pPr>
    </w:p>
    <w:p w14:paraId="1BBC57FC" w14:textId="77777777" w:rsidR="008D6BF3" w:rsidRDefault="008D6BF3">
      <w:pPr>
        <w:pStyle w:val="Standard"/>
        <w:jc w:val="center"/>
        <w:rPr>
          <w:rFonts w:ascii="Times New Roman" w:hAnsi="Times New Roman" w:cs="Times New Roman"/>
          <w:b/>
          <w:sz w:val="32"/>
          <w:szCs w:val="32"/>
        </w:rPr>
      </w:pPr>
    </w:p>
    <w:p w14:paraId="23882E0C" w14:textId="77777777" w:rsidR="008D6BF3" w:rsidRDefault="008D6BF3">
      <w:pPr>
        <w:pStyle w:val="Standard"/>
        <w:jc w:val="center"/>
        <w:rPr>
          <w:rFonts w:ascii="Times New Roman" w:hAnsi="Times New Roman" w:cs="Times New Roman"/>
          <w:b/>
          <w:sz w:val="32"/>
          <w:szCs w:val="32"/>
        </w:rPr>
      </w:pPr>
    </w:p>
    <w:p w14:paraId="3A5B517C" w14:textId="77777777" w:rsidR="008D6BF3" w:rsidRDefault="008D6BF3">
      <w:pPr>
        <w:pStyle w:val="Standard"/>
        <w:jc w:val="center"/>
        <w:rPr>
          <w:rFonts w:ascii="Times New Roman" w:hAnsi="Times New Roman" w:cs="Times New Roman"/>
          <w:b/>
          <w:sz w:val="32"/>
          <w:szCs w:val="32"/>
        </w:rPr>
      </w:pPr>
    </w:p>
    <w:p w14:paraId="5C51D4B1" w14:textId="77777777" w:rsidR="0092112E" w:rsidRDefault="00D62C34">
      <w:pPr>
        <w:pStyle w:val="Standard"/>
        <w:jc w:val="center"/>
        <w:rPr>
          <w:rFonts w:ascii="Times New Roman" w:hAnsi="Times New Roman" w:cs="Times New Roman"/>
          <w:b/>
          <w:sz w:val="32"/>
          <w:szCs w:val="32"/>
        </w:rPr>
      </w:pPr>
      <w:r>
        <w:rPr>
          <w:rFonts w:ascii="Times New Roman" w:hAnsi="Times New Roman" w:cs="Times New Roman"/>
          <w:b/>
          <w:sz w:val="32"/>
          <w:szCs w:val="32"/>
        </w:rPr>
        <w:t>P.D.P</w:t>
      </w:r>
    </w:p>
    <w:p w14:paraId="4A59718D" w14:textId="77777777" w:rsidR="008D6BF3" w:rsidRDefault="008D6BF3">
      <w:pPr>
        <w:pStyle w:val="Standard"/>
        <w:spacing w:after="0"/>
        <w:ind w:left="-142"/>
        <w:jc w:val="center"/>
        <w:rPr>
          <w:rFonts w:ascii="Times New Roman" w:hAnsi="Times New Roman" w:cs="Times New Roman"/>
          <w:b/>
          <w:sz w:val="48"/>
          <w:szCs w:val="48"/>
        </w:rPr>
      </w:pPr>
    </w:p>
    <w:p w14:paraId="64661399" w14:textId="77777777" w:rsidR="008D6BF3" w:rsidRDefault="008D6BF3">
      <w:pPr>
        <w:pStyle w:val="Standard"/>
        <w:spacing w:after="0"/>
        <w:ind w:left="-142"/>
        <w:jc w:val="center"/>
        <w:rPr>
          <w:rFonts w:ascii="Times New Roman" w:hAnsi="Times New Roman" w:cs="Times New Roman"/>
          <w:b/>
          <w:sz w:val="48"/>
          <w:szCs w:val="48"/>
        </w:rPr>
      </w:pPr>
    </w:p>
    <w:p w14:paraId="3B0ACB92" w14:textId="77777777" w:rsidR="008D6BF3" w:rsidRDefault="008D6BF3">
      <w:pPr>
        <w:pStyle w:val="Standard"/>
        <w:spacing w:after="0"/>
        <w:ind w:left="-142"/>
        <w:jc w:val="center"/>
        <w:rPr>
          <w:rFonts w:ascii="Times New Roman" w:hAnsi="Times New Roman" w:cs="Times New Roman"/>
          <w:b/>
          <w:sz w:val="48"/>
          <w:szCs w:val="48"/>
        </w:rPr>
      </w:pPr>
    </w:p>
    <w:p w14:paraId="2830649A" w14:textId="77777777" w:rsidR="008D6BF3" w:rsidRDefault="008D6BF3">
      <w:pPr>
        <w:pStyle w:val="Standard"/>
        <w:spacing w:after="0"/>
        <w:ind w:left="-142"/>
        <w:jc w:val="center"/>
        <w:rPr>
          <w:rFonts w:ascii="Times New Roman" w:hAnsi="Times New Roman" w:cs="Times New Roman"/>
          <w:b/>
          <w:sz w:val="48"/>
          <w:szCs w:val="48"/>
        </w:rPr>
      </w:pPr>
    </w:p>
    <w:p w14:paraId="63902323" w14:textId="77777777" w:rsidR="0092112E" w:rsidRDefault="00D62C34">
      <w:pPr>
        <w:pStyle w:val="Standard"/>
        <w:spacing w:after="0"/>
        <w:ind w:left="-142"/>
        <w:jc w:val="center"/>
        <w:rPr>
          <w:rFonts w:ascii="Times New Roman" w:hAnsi="Times New Roman" w:cs="Times New Roman"/>
          <w:b/>
          <w:sz w:val="48"/>
          <w:szCs w:val="48"/>
        </w:rPr>
      </w:pPr>
      <w:r w:rsidRPr="008D6BF3">
        <w:rPr>
          <w:rFonts w:ascii="Times New Roman" w:hAnsi="Times New Roman" w:cs="Times New Roman"/>
          <w:b/>
          <w:sz w:val="48"/>
          <w:szCs w:val="48"/>
        </w:rPr>
        <w:t>Piano Didattico Personalizzato</w:t>
      </w:r>
    </w:p>
    <w:p w14:paraId="2BA0E296" w14:textId="77777777" w:rsidR="008D6BF3" w:rsidRPr="008D6BF3" w:rsidRDefault="008D6BF3">
      <w:pPr>
        <w:pStyle w:val="Standard"/>
        <w:spacing w:after="0"/>
        <w:ind w:left="-142"/>
        <w:jc w:val="center"/>
        <w:rPr>
          <w:rFonts w:ascii="Times New Roman" w:hAnsi="Times New Roman" w:cs="Times New Roman"/>
          <w:b/>
          <w:sz w:val="48"/>
          <w:szCs w:val="48"/>
        </w:rPr>
      </w:pPr>
      <w:r>
        <w:rPr>
          <w:rFonts w:ascii="Times New Roman" w:hAnsi="Times New Roman" w:cs="Times New Roman"/>
          <w:b/>
          <w:sz w:val="48"/>
          <w:szCs w:val="48"/>
        </w:rPr>
        <w:t>Alunni extracomunitari</w:t>
      </w:r>
    </w:p>
    <w:p w14:paraId="56216B68" w14:textId="77777777" w:rsidR="0092112E" w:rsidRDefault="0092112E">
      <w:pPr>
        <w:pStyle w:val="Standard"/>
        <w:spacing w:after="0"/>
        <w:ind w:left="-142"/>
        <w:jc w:val="center"/>
        <w:rPr>
          <w:rFonts w:ascii="Times New Roman" w:hAnsi="Times New Roman" w:cs="Times New Roman"/>
          <w:sz w:val="24"/>
          <w:szCs w:val="24"/>
        </w:rPr>
      </w:pPr>
    </w:p>
    <w:p w14:paraId="5B226998" w14:textId="77777777" w:rsidR="0092112E" w:rsidRDefault="008D6BF3">
      <w:pPr>
        <w:pStyle w:val="Standard"/>
        <w:spacing w:after="0"/>
        <w:jc w:val="center"/>
        <w:rPr>
          <w:rFonts w:ascii="Times New Roman" w:hAnsi="Times New Roman" w:cs="Times New Roman"/>
          <w:sz w:val="24"/>
          <w:szCs w:val="24"/>
        </w:rPr>
      </w:pPr>
      <w:r>
        <w:rPr>
          <w:rFonts w:ascii="Times New Roman" w:hAnsi="Times New Roman" w:cs="Times New Roman"/>
          <w:sz w:val="24"/>
          <w:szCs w:val="24"/>
        </w:rPr>
        <w:t xml:space="preserve">ANNO SCOLASTICO </w:t>
      </w:r>
    </w:p>
    <w:p w14:paraId="5239CCE0" w14:textId="77777777" w:rsidR="008D6BF3" w:rsidRDefault="008D6BF3">
      <w:pPr>
        <w:pStyle w:val="Standard"/>
        <w:spacing w:after="0"/>
        <w:jc w:val="center"/>
        <w:rPr>
          <w:rFonts w:ascii="Times New Roman" w:hAnsi="Times New Roman" w:cs="Times New Roman"/>
          <w:sz w:val="24"/>
          <w:szCs w:val="24"/>
        </w:rPr>
      </w:pPr>
      <w:r>
        <w:rPr>
          <w:rFonts w:ascii="Times New Roman" w:hAnsi="Times New Roman" w:cs="Times New Roman"/>
          <w:sz w:val="24"/>
          <w:szCs w:val="24"/>
        </w:rPr>
        <w:t>2022/2023</w:t>
      </w:r>
    </w:p>
    <w:p w14:paraId="0E75935B" w14:textId="77777777" w:rsidR="0092112E" w:rsidRDefault="0092112E">
      <w:pPr>
        <w:pStyle w:val="Standard"/>
        <w:spacing w:after="0" w:line="240" w:lineRule="auto"/>
        <w:jc w:val="center"/>
        <w:rPr>
          <w:b/>
          <w:sz w:val="72"/>
          <w:szCs w:val="72"/>
        </w:rPr>
      </w:pPr>
    </w:p>
    <w:p w14:paraId="4FA2C5B3" w14:textId="77777777" w:rsidR="0092112E" w:rsidRDefault="0092112E">
      <w:pPr>
        <w:pStyle w:val="Standard"/>
        <w:spacing w:after="0" w:line="240" w:lineRule="auto"/>
        <w:jc w:val="center"/>
        <w:rPr>
          <w:b/>
          <w:sz w:val="40"/>
          <w:szCs w:val="40"/>
        </w:rPr>
      </w:pPr>
    </w:p>
    <w:p w14:paraId="32875459" w14:textId="77777777" w:rsidR="0092112E" w:rsidRDefault="0092112E">
      <w:pPr>
        <w:pStyle w:val="Standard"/>
        <w:spacing w:after="0"/>
        <w:jc w:val="center"/>
        <w:rPr>
          <w:b/>
          <w:sz w:val="48"/>
          <w:szCs w:val="48"/>
        </w:rPr>
      </w:pPr>
    </w:p>
    <w:p w14:paraId="0CBB9887" w14:textId="77777777" w:rsidR="0092112E" w:rsidRDefault="0092112E">
      <w:pPr>
        <w:pStyle w:val="Standard"/>
        <w:rPr>
          <w:b/>
          <w:sz w:val="24"/>
          <w:szCs w:val="24"/>
        </w:rPr>
      </w:pPr>
    </w:p>
    <w:p w14:paraId="13D71D61" w14:textId="77777777" w:rsidR="0092112E" w:rsidRDefault="0092112E">
      <w:pPr>
        <w:pStyle w:val="Standard"/>
        <w:tabs>
          <w:tab w:val="left" w:pos="3210"/>
        </w:tabs>
        <w:rPr>
          <w:b/>
          <w:sz w:val="32"/>
          <w:szCs w:val="32"/>
        </w:rPr>
      </w:pPr>
    </w:p>
    <w:p w14:paraId="3E8EDDC4" w14:textId="77777777" w:rsidR="0092112E" w:rsidRDefault="0092112E">
      <w:pPr>
        <w:pStyle w:val="Standard"/>
        <w:tabs>
          <w:tab w:val="left" w:pos="3210"/>
        </w:tabs>
        <w:jc w:val="center"/>
        <w:rPr>
          <w:b/>
          <w:sz w:val="32"/>
          <w:szCs w:val="32"/>
        </w:rPr>
      </w:pPr>
    </w:p>
    <w:p w14:paraId="09DE85A4" w14:textId="77777777" w:rsidR="008D6BF3" w:rsidRDefault="008D6BF3">
      <w:pPr>
        <w:pStyle w:val="Standard"/>
        <w:tabs>
          <w:tab w:val="left" w:pos="3210"/>
        </w:tabs>
        <w:rPr>
          <w:b/>
          <w:sz w:val="32"/>
          <w:szCs w:val="32"/>
        </w:rPr>
      </w:pPr>
    </w:p>
    <w:p w14:paraId="38B9AB76" w14:textId="77777777" w:rsidR="008D6BF3" w:rsidRDefault="008D6BF3">
      <w:pPr>
        <w:pStyle w:val="Standard"/>
        <w:tabs>
          <w:tab w:val="left" w:pos="3210"/>
        </w:tabs>
        <w:rPr>
          <w:b/>
          <w:sz w:val="32"/>
          <w:szCs w:val="32"/>
        </w:rPr>
      </w:pPr>
    </w:p>
    <w:p w14:paraId="45F3A143" w14:textId="77777777" w:rsidR="0092112E" w:rsidRDefault="00D62C34">
      <w:pPr>
        <w:pStyle w:val="Standard"/>
        <w:tabs>
          <w:tab w:val="left" w:pos="3210"/>
        </w:tabs>
        <w:rPr>
          <w:b/>
          <w:sz w:val="32"/>
          <w:szCs w:val="32"/>
        </w:rPr>
      </w:pPr>
      <w:r>
        <w:rPr>
          <w:b/>
          <w:sz w:val="32"/>
          <w:szCs w:val="32"/>
        </w:rPr>
        <w:lastRenderedPageBreak/>
        <w:t>Anno Scolastico</w:t>
      </w:r>
      <w:r>
        <w:rPr>
          <w:b/>
          <w:sz w:val="32"/>
          <w:szCs w:val="32"/>
        </w:rPr>
        <w:tab/>
      </w:r>
      <w:r w:rsidR="008D6BF3">
        <w:rPr>
          <w:b/>
          <w:sz w:val="32"/>
          <w:szCs w:val="32"/>
        </w:rPr>
        <w:t>2022/2023</w:t>
      </w:r>
    </w:p>
    <w:p w14:paraId="2E7E678D" w14:textId="77777777" w:rsidR="0092112E" w:rsidRDefault="008D6BF3">
      <w:pPr>
        <w:pStyle w:val="Standard"/>
        <w:rPr>
          <w:b/>
          <w:sz w:val="32"/>
          <w:szCs w:val="32"/>
        </w:rPr>
      </w:pPr>
      <w:r>
        <w:rPr>
          <w:b/>
          <w:sz w:val="32"/>
          <w:szCs w:val="32"/>
        </w:rPr>
        <w:t xml:space="preserve">Ordine di scuola                                     </w:t>
      </w:r>
      <w:r w:rsidR="00D62C34">
        <w:rPr>
          <w:b/>
          <w:sz w:val="32"/>
          <w:szCs w:val="32"/>
        </w:rPr>
        <w:t xml:space="preserve">      Classe         </w:t>
      </w:r>
      <w:r>
        <w:rPr>
          <w:b/>
          <w:sz w:val="32"/>
          <w:szCs w:val="32"/>
        </w:rPr>
        <w:t xml:space="preserve">       </w:t>
      </w:r>
      <w:r w:rsidR="00D62C34">
        <w:rPr>
          <w:b/>
          <w:sz w:val="32"/>
          <w:szCs w:val="32"/>
        </w:rPr>
        <w:t xml:space="preserve">   Sezione</w:t>
      </w:r>
    </w:p>
    <w:p w14:paraId="42574864" w14:textId="77777777" w:rsidR="0092112E" w:rsidRDefault="00D62C34">
      <w:pPr>
        <w:pStyle w:val="Standard"/>
        <w:rPr>
          <w:b/>
          <w:sz w:val="32"/>
          <w:szCs w:val="32"/>
        </w:rPr>
      </w:pPr>
      <w:r>
        <w:rPr>
          <w:b/>
          <w:sz w:val="32"/>
          <w:szCs w:val="32"/>
        </w:rPr>
        <w:t xml:space="preserve">Coordinatore di classe  </w:t>
      </w:r>
    </w:p>
    <w:p w14:paraId="2980F8B3" w14:textId="77777777" w:rsidR="0092112E" w:rsidRDefault="0092112E">
      <w:pPr>
        <w:pStyle w:val="Standard"/>
        <w:rPr>
          <w:b/>
          <w:sz w:val="24"/>
          <w:szCs w:val="24"/>
        </w:rPr>
      </w:pPr>
    </w:p>
    <w:p w14:paraId="53D1B2BC" w14:textId="77777777" w:rsidR="0092112E" w:rsidRDefault="0092112E">
      <w:pPr>
        <w:pStyle w:val="Standard"/>
        <w:rPr>
          <w:b/>
          <w:sz w:val="32"/>
          <w:szCs w:val="32"/>
        </w:rPr>
      </w:pPr>
    </w:p>
    <w:p w14:paraId="2EC2A99E" w14:textId="77777777" w:rsidR="0092112E" w:rsidRDefault="0092112E">
      <w:pPr>
        <w:pStyle w:val="Standard"/>
        <w:jc w:val="center"/>
        <w:rPr>
          <w:b/>
          <w:sz w:val="48"/>
          <w:szCs w:val="48"/>
        </w:rPr>
      </w:pPr>
    </w:p>
    <w:p w14:paraId="7CF1EBA2" w14:textId="77777777" w:rsidR="0092112E" w:rsidRDefault="0092112E">
      <w:pPr>
        <w:pStyle w:val="Standard"/>
        <w:jc w:val="center"/>
        <w:rPr>
          <w:b/>
          <w:sz w:val="48"/>
          <w:szCs w:val="48"/>
        </w:rPr>
      </w:pPr>
    </w:p>
    <w:p w14:paraId="67E9B2DD" w14:textId="77777777" w:rsidR="0092112E" w:rsidRDefault="0092112E">
      <w:pPr>
        <w:pStyle w:val="Standard"/>
        <w:jc w:val="center"/>
        <w:rPr>
          <w:color w:val="00000A"/>
          <w:sz w:val="28"/>
          <w:szCs w:val="28"/>
        </w:rPr>
      </w:pPr>
    </w:p>
    <w:p w14:paraId="0B7FC2CC" w14:textId="77777777" w:rsidR="0092112E" w:rsidRDefault="0092112E">
      <w:pPr>
        <w:pStyle w:val="Standard"/>
        <w:jc w:val="center"/>
        <w:rPr>
          <w:color w:val="00000A"/>
          <w:sz w:val="28"/>
          <w:szCs w:val="28"/>
        </w:rPr>
      </w:pPr>
    </w:p>
    <w:p w14:paraId="7D88D053" w14:textId="77777777" w:rsidR="003D07E2" w:rsidRDefault="003D07E2">
      <w:pPr>
        <w:pStyle w:val="Titolo2"/>
        <w:jc w:val="center"/>
        <w:rPr>
          <w:rFonts w:ascii="Calibri" w:hAnsi="Calibri"/>
          <w:color w:val="00000A"/>
          <w:sz w:val="28"/>
          <w:szCs w:val="28"/>
        </w:rPr>
      </w:pPr>
    </w:p>
    <w:p w14:paraId="58FB20DD" w14:textId="77777777" w:rsidR="003D07E2" w:rsidRDefault="003D07E2">
      <w:pPr>
        <w:pStyle w:val="Titolo2"/>
        <w:jc w:val="center"/>
        <w:rPr>
          <w:rFonts w:ascii="Calibri" w:hAnsi="Calibri"/>
          <w:color w:val="00000A"/>
          <w:sz w:val="28"/>
          <w:szCs w:val="28"/>
        </w:rPr>
      </w:pPr>
    </w:p>
    <w:p w14:paraId="35289C3F" w14:textId="77777777" w:rsidR="003D07E2" w:rsidRDefault="003D07E2">
      <w:pPr>
        <w:pStyle w:val="Titolo2"/>
        <w:jc w:val="center"/>
        <w:rPr>
          <w:rFonts w:ascii="Calibri" w:hAnsi="Calibri"/>
          <w:color w:val="00000A"/>
          <w:sz w:val="28"/>
          <w:szCs w:val="28"/>
        </w:rPr>
      </w:pPr>
    </w:p>
    <w:p w14:paraId="71FEEE2E" w14:textId="77777777" w:rsidR="003D07E2" w:rsidRDefault="003D07E2">
      <w:pPr>
        <w:pStyle w:val="Titolo2"/>
        <w:jc w:val="center"/>
        <w:rPr>
          <w:rFonts w:ascii="Calibri" w:hAnsi="Calibri"/>
          <w:color w:val="00000A"/>
          <w:sz w:val="28"/>
          <w:szCs w:val="28"/>
        </w:rPr>
      </w:pPr>
    </w:p>
    <w:p w14:paraId="5C045DFC" w14:textId="77777777" w:rsidR="003D07E2" w:rsidRDefault="003D07E2">
      <w:pPr>
        <w:pStyle w:val="Titolo2"/>
        <w:jc w:val="center"/>
        <w:rPr>
          <w:rFonts w:ascii="Calibri" w:hAnsi="Calibri"/>
          <w:color w:val="00000A"/>
          <w:sz w:val="28"/>
          <w:szCs w:val="28"/>
        </w:rPr>
      </w:pPr>
    </w:p>
    <w:p w14:paraId="2E966F61" w14:textId="77777777" w:rsidR="003D07E2" w:rsidRDefault="003D07E2">
      <w:pPr>
        <w:pStyle w:val="Titolo2"/>
        <w:jc w:val="center"/>
        <w:rPr>
          <w:rFonts w:ascii="Calibri" w:hAnsi="Calibri"/>
          <w:color w:val="00000A"/>
          <w:sz w:val="28"/>
          <w:szCs w:val="28"/>
        </w:rPr>
      </w:pPr>
    </w:p>
    <w:p w14:paraId="5C3BA61E" w14:textId="77777777" w:rsidR="003D07E2" w:rsidRDefault="003D07E2">
      <w:pPr>
        <w:pStyle w:val="Titolo2"/>
        <w:jc w:val="center"/>
        <w:rPr>
          <w:rFonts w:ascii="Calibri" w:hAnsi="Calibri"/>
          <w:color w:val="00000A"/>
          <w:sz w:val="28"/>
          <w:szCs w:val="28"/>
        </w:rPr>
      </w:pPr>
    </w:p>
    <w:p w14:paraId="7760AA7B" w14:textId="77777777" w:rsidR="003D07E2" w:rsidRDefault="003D07E2">
      <w:pPr>
        <w:pStyle w:val="Titolo2"/>
        <w:jc w:val="center"/>
        <w:rPr>
          <w:rFonts w:ascii="Calibri" w:hAnsi="Calibri"/>
          <w:color w:val="00000A"/>
          <w:sz w:val="28"/>
          <w:szCs w:val="28"/>
        </w:rPr>
      </w:pPr>
    </w:p>
    <w:p w14:paraId="52792BDD" w14:textId="77777777" w:rsidR="003D07E2" w:rsidRDefault="003D07E2">
      <w:pPr>
        <w:pStyle w:val="Titolo2"/>
        <w:jc w:val="center"/>
        <w:rPr>
          <w:rFonts w:ascii="Calibri" w:hAnsi="Calibri"/>
          <w:color w:val="00000A"/>
          <w:sz w:val="28"/>
          <w:szCs w:val="28"/>
        </w:rPr>
      </w:pPr>
    </w:p>
    <w:p w14:paraId="0D94AECE" w14:textId="77777777" w:rsidR="003D07E2" w:rsidRDefault="003D07E2">
      <w:pPr>
        <w:pStyle w:val="Titolo2"/>
        <w:jc w:val="center"/>
        <w:rPr>
          <w:rFonts w:ascii="Calibri" w:hAnsi="Calibri"/>
          <w:color w:val="00000A"/>
          <w:sz w:val="28"/>
          <w:szCs w:val="28"/>
        </w:rPr>
      </w:pPr>
    </w:p>
    <w:p w14:paraId="1C02CF6F" w14:textId="77777777" w:rsidR="003D07E2" w:rsidRDefault="003D07E2">
      <w:pPr>
        <w:pStyle w:val="Titolo2"/>
        <w:jc w:val="center"/>
        <w:rPr>
          <w:rFonts w:ascii="Calibri" w:hAnsi="Calibri"/>
          <w:color w:val="00000A"/>
          <w:sz w:val="28"/>
          <w:szCs w:val="28"/>
        </w:rPr>
      </w:pPr>
    </w:p>
    <w:p w14:paraId="32DC8A73" w14:textId="77777777" w:rsidR="003D07E2" w:rsidRDefault="003D07E2">
      <w:pPr>
        <w:pStyle w:val="Titolo2"/>
        <w:jc w:val="center"/>
        <w:rPr>
          <w:rFonts w:ascii="Calibri" w:hAnsi="Calibri"/>
          <w:color w:val="00000A"/>
          <w:sz w:val="28"/>
          <w:szCs w:val="28"/>
        </w:rPr>
      </w:pPr>
    </w:p>
    <w:p w14:paraId="51B82F4C" w14:textId="77777777" w:rsidR="003D07E2" w:rsidRDefault="003D07E2">
      <w:pPr>
        <w:pStyle w:val="Titolo2"/>
        <w:jc w:val="center"/>
        <w:rPr>
          <w:rFonts w:ascii="Calibri" w:hAnsi="Calibri"/>
          <w:color w:val="00000A"/>
          <w:sz w:val="28"/>
          <w:szCs w:val="28"/>
        </w:rPr>
      </w:pPr>
    </w:p>
    <w:p w14:paraId="21FB686D" w14:textId="77777777" w:rsidR="003D07E2" w:rsidRDefault="003D07E2">
      <w:pPr>
        <w:pStyle w:val="Titolo2"/>
        <w:jc w:val="center"/>
        <w:rPr>
          <w:rFonts w:ascii="Calibri" w:hAnsi="Calibri"/>
          <w:color w:val="00000A"/>
          <w:sz w:val="28"/>
          <w:szCs w:val="28"/>
        </w:rPr>
      </w:pPr>
    </w:p>
    <w:p w14:paraId="44E1F411" w14:textId="77777777" w:rsidR="003D07E2" w:rsidRDefault="003D07E2">
      <w:pPr>
        <w:pStyle w:val="Titolo2"/>
        <w:jc w:val="center"/>
        <w:rPr>
          <w:rFonts w:ascii="Calibri" w:hAnsi="Calibri"/>
          <w:color w:val="00000A"/>
          <w:sz w:val="28"/>
          <w:szCs w:val="28"/>
        </w:rPr>
      </w:pPr>
    </w:p>
    <w:p w14:paraId="2B5CFB2E" w14:textId="77777777" w:rsidR="003D07E2" w:rsidRDefault="003D07E2">
      <w:pPr>
        <w:pStyle w:val="Titolo2"/>
        <w:jc w:val="center"/>
        <w:rPr>
          <w:rFonts w:ascii="Calibri" w:hAnsi="Calibri"/>
          <w:color w:val="00000A"/>
          <w:sz w:val="28"/>
          <w:szCs w:val="28"/>
        </w:rPr>
      </w:pPr>
    </w:p>
    <w:p w14:paraId="291CE6BC" w14:textId="77777777" w:rsidR="003D07E2" w:rsidRDefault="003D07E2">
      <w:pPr>
        <w:pStyle w:val="Titolo2"/>
        <w:jc w:val="center"/>
        <w:rPr>
          <w:rFonts w:ascii="Calibri" w:hAnsi="Calibri"/>
          <w:color w:val="00000A"/>
          <w:sz w:val="28"/>
          <w:szCs w:val="28"/>
        </w:rPr>
      </w:pPr>
    </w:p>
    <w:p w14:paraId="54CC77AA" w14:textId="77777777" w:rsidR="003D07E2" w:rsidRDefault="003D07E2">
      <w:pPr>
        <w:pStyle w:val="Titolo2"/>
        <w:jc w:val="center"/>
        <w:rPr>
          <w:rFonts w:ascii="Calibri" w:hAnsi="Calibri"/>
          <w:color w:val="00000A"/>
          <w:sz w:val="28"/>
          <w:szCs w:val="28"/>
        </w:rPr>
      </w:pPr>
    </w:p>
    <w:p w14:paraId="43178588" w14:textId="77777777" w:rsidR="003D07E2" w:rsidRDefault="003D07E2">
      <w:pPr>
        <w:pStyle w:val="Titolo2"/>
        <w:jc w:val="center"/>
        <w:rPr>
          <w:rFonts w:ascii="Calibri" w:hAnsi="Calibri"/>
          <w:color w:val="00000A"/>
          <w:sz w:val="28"/>
          <w:szCs w:val="28"/>
        </w:rPr>
      </w:pPr>
    </w:p>
    <w:p w14:paraId="786A84E6" w14:textId="77777777" w:rsidR="003D07E2" w:rsidRDefault="003D07E2">
      <w:pPr>
        <w:pStyle w:val="Titolo2"/>
        <w:jc w:val="center"/>
        <w:rPr>
          <w:rFonts w:ascii="Calibri" w:hAnsi="Calibri"/>
          <w:color w:val="00000A"/>
          <w:sz w:val="28"/>
          <w:szCs w:val="28"/>
        </w:rPr>
      </w:pPr>
    </w:p>
    <w:p w14:paraId="29796B3C" w14:textId="77777777" w:rsidR="0092112E" w:rsidRDefault="00D62C34">
      <w:pPr>
        <w:pStyle w:val="Titolo2"/>
        <w:jc w:val="center"/>
        <w:rPr>
          <w:rFonts w:ascii="Calibri" w:hAnsi="Calibri"/>
          <w:color w:val="00000A"/>
          <w:sz w:val="28"/>
          <w:szCs w:val="28"/>
        </w:rPr>
      </w:pPr>
      <w:r>
        <w:rPr>
          <w:rFonts w:ascii="Calibri" w:hAnsi="Calibri"/>
          <w:color w:val="00000A"/>
          <w:sz w:val="28"/>
          <w:szCs w:val="28"/>
        </w:rPr>
        <w:t>INFORMAZIONI ALUNNO/A</w:t>
      </w:r>
    </w:p>
    <w:p w14:paraId="3213A40E" w14:textId="77777777" w:rsidR="0092112E" w:rsidRDefault="0092112E">
      <w:pPr>
        <w:pStyle w:val="Standard"/>
      </w:pPr>
    </w:p>
    <w:p w14:paraId="36897CF6" w14:textId="77777777" w:rsidR="0092112E" w:rsidRDefault="00D62C34">
      <w:pPr>
        <w:pStyle w:val="Paragrafoelenco"/>
        <w:rPr>
          <w:b/>
          <w:sz w:val="28"/>
          <w:szCs w:val="28"/>
        </w:rPr>
      </w:pPr>
      <w:r>
        <w:rPr>
          <w:b/>
          <w:sz w:val="28"/>
          <w:szCs w:val="28"/>
        </w:rPr>
        <w:t>Dati anagrafici</w:t>
      </w:r>
    </w:p>
    <w:tbl>
      <w:tblPr>
        <w:tblW w:w="9854" w:type="dxa"/>
        <w:tblInd w:w="-108" w:type="dxa"/>
        <w:tblLayout w:type="fixed"/>
        <w:tblCellMar>
          <w:left w:w="10" w:type="dxa"/>
          <w:right w:w="10" w:type="dxa"/>
        </w:tblCellMar>
        <w:tblLook w:val="0000" w:firstRow="0" w:lastRow="0" w:firstColumn="0" w:lastColumn="0" w:noHBand="0" w:noVBand="0"/>
      </w:tblPr>
      <w:tblGrid>
        <w:gridCol w:w="2518"/>
        <w:gridCol w:w="7336"/>
      </w:tblGrid>
      <w:tr w:rsidR="0092112E" w14:paraId="72F75B42" w14:textId="77777777">
        <w:tc>
          <w:tcPr>
            <w:tcW w:w="2518" w:type="dxa"/>
            <w:tcMar>
              <w:top w:w="0" w:type="dxa"/>
              <w:left w:w="108" w:type="dxa"/>
              <w:bottom w:w="0" w:type="dxa"/>
              <w:right w:w="108" w:type="dxa"/>
            </w:tcMar>
          </w:tcPr>
          <w:p w14:paraId="538BB4F8" w14:textId="77777777" w:rsidR="0092112E" w:rsidRDefault="00D62C34">
            <w:pPr>
              <w:pStyle w:val="Paragrafoelenco"/>
              <w:spacing w:after="0" w:line="240" w:lineRule="auto"/>
              <w:ind w:left="0"/>
              <w:rPr>
                <w:sz w:val="24"/>
                <w:szCs w:val="24"/>
              </w:rPr>
            </w:pPr>
            <w:r>
              <w:rPr>
                <w:sz w:val="24"/>
                <w:szCs w:val="24"/>
              </w:rPr>
              <w:t>Cognome e nome</w:t>
            </w:r>
          </w:p>
        </w:tc>
        <w:tc>
          <w:tcPr>
            <w:tcW w:w="7336" w:type="dxa"/>
            <w:tcBorders>
              <w:bottom w:val="single" w:sz="4" w:space="0" w:color="00000A"/>
            </w:tcBorders>
            <w:tcMar>
              <w:top w:w="0" w:type="dxa"/>
              <w:left w:w="108" w:type="dxa"/>
              <w:bottom w:w="0" w:type="dxa"/>
              <w:right w:w="108" w:type="dxa"/>
            </w:tcMar>
          </w:tcPr>
          <w:p w14:paraId="31AA7280" w14:textId="77777777" w:rsidR="0092112E" w:rsidRDefault="0092112E">
            <w:pPr>
              <w:pStyle w:val="Paragrafoelenco"/>
              <w:spacing w:after="0" w:line="240" w:lineRule="auto"/>
              <w:ind w:left="0"/>
              <w:rPr>
                <w:sz w:val="24"/>
                <w:szCs w:val="24"/>
              </w:rPr>
            </w:pPr>
          </w:p>
        </w:tc>
      </w:tr>
      <w:tr w:rsidR="0092112E" w14:paraId="4040B097" w14:textId="77777777">
        <w:tc>
          <w:tcPr>
            <w:tcW w:w="2518" w:type="dxa"/>
            <w:tcMar>
              <w:top w:w="0" w:type="dxa"/>
              <w:left w:w="108" w:type="dxa"/>
              <w:bottom w:w="0" w:type="dxa"/>
              <w:right w:w="108" w:type="dxa"/>
            </w:tcMar>
          </w:tcPr>
          <w:p w14:paraId="1674ED1D" w14:textId="77777777" w:rsidR="0092112E" w:rsidRDefault="00D62C34">
            <w:pPr>
              <w:pStyle w:val="Paragrafoelenco"/>
              <w:spacing w:after="0" w:line="240" w:lineRule="auto"/>
              <w:ind w:left="0"/>
              <w:rPr>
                <w:sz w:val="24"/>
                <w:szCs w:val="24"/>
              </w:rPr>
            </w:pPr>
            <w:r>
              <w:rPr>
                <w:sz w:val="24"/>
                <w:szCs w:val="24"/>
              </w:rPr>
              <w:t>Data di nascita</w:t>
            </w:r>
          </w:p>
        </w:tc>
        <w:tc>
          <w:tcPr>
            <w:tcW w:w="7336" w:type="dxa"/>
            <w:tcBorders>
              <w:top w:val="single" w:sz="4" w:space="0" w:color="00000A"/>
              <w:bottom w:val="single" w:sz="4" w:space="0" w:color="00000A"/>
            </w:tcBorders>
            <w:tcMar>
              <w:top w:w="0" w:type="dxa"/>
              <w:left w:w="108" w:type="dxa"/>
              <w:bottom w:w="0" w:type="dxa"/>
              <w:right w:w="108" w:type="dxa"/>
            </w:tcMar>
          </w:tcPr>
          <w:p w14:paraId="1EB92803" w14:textId="77777777" w:rsidR="0092112E" w:rsidRDefault="0092112E">
            <w:pPr>
              <w:pStyle w:val="Paragrafoelenco"/>
              <w:spacing w:after="0" w:line="240" w:lineRule="auto"/>
              <w:ind w:left="0"/>
              <w:rPr>
                <w:sz w:val="24"/>
                <w:szCs w:val="24"/>
              </w:rPr>
            </w:pPr>
          </w:p>
        </w:tc>
      </w:tr>
      <w:tr w:rsidR="0092112E" w14:paraId="266161E9" w14:textId="77777777">
        <w:tc>
          <w:tcPr>
            <w:tcW w:w="2518" w:type="dxa"/>
            <w:tcMar>
              <w:top w:w="0" w:type="dxa"/>
              <w:left w:w="108" w:type="dxa"/>
              <w:bottom w:w="0" w:type="dxa"/>
              <w:right w:w="108" w:type="dxa"/>
            </w:tcMar>
          </w:tcPr>
          <w:p w14:paraId="0CC35EDC" w14:textId="77777777" w:rsidR="0092112E" w:rsidRDefault="00D62C34">
            <w:pPr>
              <w:pStyle w:val="Paragrafoelenco"/>
              <w:spacing w:after="0" w:line="240" w:lineRule="auto"/>
              <w:ind w:left="0"/>
              <w:rPr>
                <w:sz w:val="24"/>
                <w:szCs w:val="24"/>
              </w:rPr>
            </w:pPr>
            <w:r>
              <w:rPr>
                <w:sz w:val="24"/>
                <w:szCs w:val="24"/>
              </w:rPr>
              <w:t>Luogo di nascita</w:t>
            </w:r>
          </w:p>
        </w:tc>
        <w:tc>
          <w:tcPr>
            <w:tcW w:w="7336" w:type="dxa"/>
            <w:tcBorders>
              <w:top w:val="single" w:sz="4" w:space="0" w:color="00000A"/>
              <w:bottom w:val="single" w:sz="4" w:space="0" w:color="00000A"/>
            </w:tcBorders>
            <w:tcMar>
              <w:top w:w="0" w:type="dxa"/>
              <w:left w:w="108" w:type="dxa"/>
              <w:bottom w:w="0" w:type="dxa"/>
              <w:right w:w="108" w:type="dxa"/>
            </w:tcMar>
          </w:tcPr>
          <w:p w14:paraId="3E1AD4C5" w14:textId="77777777" w:rsidR="0092112E" w:rsidRDefault="0092112E">
            <w:pPr>
              <w:pStyle w:val="Paragrafoelenco"/>
              <w:spacing w:after="0" w:line="240" w:lineRule="auto"/>
              <w:ind w:left="0"/>
              <w:rPr>
                <w:sz w:val="24"/>
                <w:szCs w:val="24"/>
              </w:rPr>
            </w:pPr>
          </w:p>
        </w:tc>
      </w:tr>
      <w:tr w:rsidR="0092112E" w14:paraId="387F2894" w14:textId="77777777">
        <w:tc>
          <w:tcPr>
            <w:tcW w:w="2518" w:type="dxa"/>
            <w:tcMar>
              <w:top w:w="0" w:type="dxa"/>
              <w:left w:w="108" w:type="dxa"/>
              <w:bottom w:w="0" w:type="dxa"/>
              <w:right w:w="108" w:type="dxa"/>
            </w:tcMar>
          </w:tcPr>
          <w:p w14:paraId="00F5E10B" w14:textId="77777777" w:rsidR="0092112E" w:rsidRDefault="00D62C34">
            <w:pPr>
              <w:pStyle w:val="Paragrafoelenco"/>
              <w:spacing w:after="0" w:line="240" w:lineRule="auto"/>
              <w:ind w:left="0"/>
              <w:rPr>
                <w:sz w:val="24"/>
                <w:szCs w:val="24"/>
              </w:rPr>
            </w:pPr>
            <w:r>
              <w:rPr>
                <w:sz w:val="24"/>
                <w:szCs w:val="24"/>
              </w:rPr>
              <w:lastRenderedPageBreak/>
              <w:t>Nazionalità</w:t>
            </w:r>
          </w:p>
        </w:tc>
        <w:tc>
          <w:tcPr>
            <w:tcW w:w="7336" w:type="dxa"/>
            <w:tcBorders>
              <w:top w:val="single" w:sz="4" w:space="0" w:color="00000A"/>
              <w:bottom w:val="single" w:sz="4" w:space="0" w:color="00000A"/>
            </w:tcBorders>
            <w:tcMar>
              <w:top w:w="0" w:type="dxa"/>
              <w:left w:w="108" w:type="dxa"/>
              <w:bottom w:w="0" w:type="dxa"/>
              <w:right w:w="108" w:type="dxa"/>
            </w:tcMar>
          </w:tcPr>
          <w:p w14:paraId="73C71BB7" w14:textId="77777777" w:rsidR="0092112E" w:rsidRDefault="0092112E">
            <w:pPr>
              <w:pStyle w:val="Paragrafoelenco"/>
              <w:spacing w:after="0" w:line="240" w:lineRule="auto"/>
              <w:ind w:left="0"/>
              <w:rPr>
                <w:sz w:val="24"/>
                <w:szCs w:val="24"/>
              </w:rPr>
            </w:pPr>
          </w:p>
        </w:tc>
      </w:tr>
      <w:tr w:rsidR="0092112E" w14:paraId="49DEED7A" w14:textId="77777777">
        <w:tc>
          <w:tcPr>
            <w:tcW w:w="2518" w:type="dxa"/>
            <w:tcMar>
              <w:top w:w="0" w:type="dxa"/>
              <w:left w:w="108" w:type="dxa"/>
              <w:bottom w:w="0" w:type="dxa"/>
              <w:right w:w="108" w:type="dxa"/>
            </w:tcMar>
          </w:tcPr>
          <w:p w14:paraId="014486C4" w14:textId="77777777" w:rsidR="0092112E" w:rsidRDefault="00D62C34">
            <w:pPr>
              <w:pStyle w:val="Paragrafoelenco"/>
              <w:spacing w:after="0" w:line="240" w:lineRule="auto"/>
              <w:ind w:left="0"/>
              <w:rPr>
                <w:sz w:val="24"/>
                <w:szCs w:val="24"/>
              </w:rPr>
            </w:pPr>
            <w:r>
              <w:rPr>
                <w:sz w:val="24"/>
                <w:szCs w:val="24"/>
              </w:rPr>
              <w:t>Data di arrivo in Italia</w:t>
            </w:r>
          </w:p>
        </w:tc>
        <w:tc>
          <w:tcPr>
            <w:tcW w:w="7336" w:type="dxa"/>
            <w:tcBorders>
              <w:top w:val="single" w:sz="4" w:space="0" w:color="00000A"/>
              <w:bottom w:val="single" w:sz="4" w:space="0" w:color="00000A"/>
            </w:tcBorders>
            <w:tcMar>
              <w:top w:w="0" w:type="dxa"/>
              <w:left w:w="108" w:type="dxa"/>
              <w:bottom w:w="0" w:type="dxa"/>
              <w:right w:w="108" w:type="dxa"/>
            </w:tcMar>
          </w:tcPr>
          <w:p w14:paraId="3CF2CE3E" w14:textId="77777777" w:rsidR="0092112E" w:rsidRDefault="0092112E">
            <w:pPr>
              <w:pStyle w:val="Paragrafoelenco"/>
              <w:spacing w:after="0" w:line="240" w:lineRule="auto"/>
              <w:ind w:left="0"/>
              <w:rPr>
                <w:sz w:val="24"/>
                <w:szCs w:val="24"/>
              </w:rPr>
            </w:pPr>
          </w:p>
        </w:tc>
      </w:tr>
      <w:tr w:rsidR="0092112E" w14:paraId="62972DCF" w14:textId="77777777">
        <w:tc>
          <w:tcPr>
            <w:tcW w:w="2518" w:type="dxa"/>
            <w:tcMar>
              <w:top w:w="0" w:type="dxa"/>
              <w:left w:w="108" w:type="dxa"/>
              <w:bottom w:w="0" w:type="dxa"/>
              <w:right w:w="108" w:type="dxa"/>
            </w:tcMar>
          </w:tcPr>
          <w:p w14:paraId="0849352B" w14:textId="77777777" w:rsidR="0092112E" w:rsidRDefault="00D62C34">
            <w:pPr>
              <w:pStyle w:val="Paragrafoelenco"/>
              <w:spacing w:after="0" w:line="240" w:lineRule="auto"/>
              <w:ind w:left="0"/>
              <w:rPr>
                <w:sz w:val="24"/>
                <w:szCs w:val="24"/>
              </w:rPr>
            </w:pPr>
            <w:r>
              <w:rPr>
                <w:sz w:val="24"/>
                <w:szCs w:val="24"/>
              </w:rPr>
              <w:t>Lingua madre</w:t>
            </w:r>
          </w:p>
        </w:tc>
        <w:tc>
          <w:tcPr>
            <w:tcW w:w="7336" w:type="dxa"/>
            <w:tcBorders>
              <w:top w:val="single" w:sz="4" w:space="0" w:color="00000A"/>
              <w:bottom w:val="single" w:sz="4" w:space="0" w:color="00000A"/>
            </w:tcBorders>
            <w:tcMar>
              <w:top w:w="0" w:type="dxa"/>
              <w:left w:w="108" w:type="dxa"/>
              <w:bottom w:w="0" w:type="dxa"/>
              <w:right w:w="108" w:type="dxa"/>
            </w:tcMar>
          </w:tcPr>
          <w:p w14:paraId="7B896FE9" w14:textId="77777777" w:rsidR="0092112E" w:rsidRDefault="0092112E">
            <w:pPr>
              <w:pStyle w:val="Paragrafoelenco"/>
              <w:spacing w:after="0" w:line="240" w:lineRule="auto"/>
              <w:ind w:left="0"/>
              <w:rPr>
                <w:sz w:val="24"/>
                <w:szCs w:val="24"/>
              </w:rPr>
            </w:pPr>
          </w:p>
        </w:tc>
      </w:tr>
      <w:tr w:rsidR="0092112E" w14:paraId="3DC95756" w14:textId="77777777">
        <w:tc>
          <w:tcPr>
            <w:tcW w:w="2518" w:type="dxa"/>
            <w:tcMar>
              <w:top w:w="0" w:type="dxa"/>
              <w:left w:w="108" w:type="dxa"/>
              <w:bottom w:w="0" w:type="dxa"/>
              <w:right w:w="108" w:type="dxa"/>
            </w:tcMar>
          </w:tcPr>
          <w:p w14:paraId="5CC55B41" w14:textId="77777777" w:rsidR="0092112E" w:rsidRDefault="00D62C34">
            <w:pPr>
              <w:pStyle w:val="Paragrafoelenco"/>
              <w:spacing w:after="0" w:line="240" w:lineRule="auto"/>
              <w:ind w:left="0"/>
              <w:rPr>
                <w:sz w:val="24"/>
                <w:szCs w:val="24"/>
              </w:rPr>
            </w:pPr>
            <w:r>
              <w:rPr>
                <w:sz w:val="24"/>
                <w:szCs w:val="24"/>
              </w:rPr>
              <w:t>Altra lingua parlata</w:t>
            </w:r>
          </w:p>
        </w:tc>
        <w:tc>
          <w:tcPr>
            <w:tcW w:w="7336" w:type="dxa"/>
            <w:tcBorders>
              <w:top w:val="single" w:sz="4" w:space="0" w:color="00000A"/>
              <w:bottom w:val="single" w:sz="4" w:space="0" w:color="00000A"/>
            </w:tcBorders>
            <w:tcMar>
              <w:top w:w="0" w:type="dxa"/>
              <w:left w:w="108" w:type="dxa"/>
              <w:bottom w:w="0" w:type="dxa"/>
              <w:right w:w="108" w:type="dxa"/>
            </w:tcMar>
          </w:tcPr>
          <w:p w14:paraId="1A4AAC86" w14:textId="77777777" w:rsidR="0092112E" w:rsidRDefault="0092112E">
            <w:pPr>
              <w:pStyle w:val="Paragrafoelenco"/>
              <w:spacing w:after="0" w:line="240" w:lineRule="auto"/>
              <w:ind w:left="0"/>
              <w:rPr>
                <w:sz w:val="24"/>
                <w:szCs w:val="24"/>
              </w:rPr>
            </w:pPr>
          </w:p>
        </w:tc>
      </w:tr>
    </w:tbl>
    <w:p w14:paraId="70286318" w14:textId="77777777" w:rsidR="0092112E" w:rsidRDefault="0092112E">
      <w:pPr>
        <w:pStyle w:val="Standard"/>
        <w:rPr>
          <w:b/>
          <w:sz w:val="28"/>
          <w:szCs w:val="28"/>
        </w:rPr>
      </w:pPr>
    </w:p>
    <w:p w14:paraId="586E7C4A" w14:textId="77777777" w:rsidR="0092112E" w:rsidRDefault="00D62C34">
      <w:pPr>
        <w:pStyle w:val="Paragrafoelenco"/>
        <w:rPr>
          <w:b/>
          <w:sz w:val="28"/>
          <w:szCs w:val="28"/>
        </w:rPr>
      </w:pPr>
      <w:r>
        <w:rPr>
          <w:b/>
          <w:sz w:val="28"/>
          <w:szCs w:val="28"/>
        </w:rPr>
        <w:t>Percorso scolastico</w:t>
      </w:r>
    </w:p>
    <w:p w14:paraId="21A3045E" w14:textId="77777777" w:rsidR="0092112E" w:rsidRDefault="00D62C34">
      <w:pPr>
        <w:pStyle w:val="Standard"/>
        <w:spacing w:after="0"/>
      </w:pPr>
      <w:r>
        <w:rPr>
          <w:sz w:val="24"/>
          <w:szCs w:val="24"/>
        </w:rPr>
        <w:t xml:space="preserve">Scuola dell’Infanzia                                  </w:t>
      </w:r>
      <w:r w:rsidR="008D6BF3">
        <w:rPr>
          <w:sz w:val="24"/>
          <w:szCs w:val="24"/>
        </w:rPr>
        <w:t xml:space="preserve">                        </w:t>
      </w:r>
      <w:r>
        <w:rPr>
          <w:sz w:val="24"/>
          <w:szCs w:val="24"/>
        </w:rPr>
        <w:t xml:space="preserve">     si     no     Italia     Estero      </w:t>
      </w:r>
      <w:proofErr w:type="spellStart"/>
      <w:r>
        <w:rPr>
          <w:sz w:val="24"/>
          <w:szCs w:val="24"/>
        </w:rPr>
        <w:t>n</w:t>
      </w:r>
      <w:r>
        <w:rPr>
          <w:rFonts w:ascii="Symbol" w:hAnsi="Symbol"/>
          <w:sz w:val="24"/>
          <w:szCs w:val="24"/>
        </w:rPr>
        <w:t></w:t>
      </w:r>
      <w:r>
        <w:rPr>
          <w:sz w:val="24"/>
          <w:szCs w:val="24"/>
        </w:rPr>
        <w:t>anni</w:t>
      </w:r>
      <w:proofErr w:type="spellEnd"/>
    </w:p>
    <w:p w14:paraId="05EB49B1" w14:textId="77777777" w:rsidR="0092112E" w:rsidRDefault="00D62C34">
      <w:pPr>
        <w:pStyle w:val="Standard"/>
        <w:spacing w:after="0"/>
      </w:pPr>
      <w:r>
        <w:rPr>
          <w:sz w:val="24"/>
          <w:szCs w:val="24"/>
        </w:rPr>
        <w:t xml:space="preserve">Scuola Primaria                                       </w:t>
      </w:r>
      <w:r w:rsidR="008D6BF3">
        <w:rPr>
          <w:sz w:val="24"/>
          <w:szCs w:val="24"/>
        </w:rPr>
        <w:t xml:space="preserve">                       </w:t>
      </w:r>
      <w:r>
        <w:rPr>
          <w:sz w:val="24"/>
          <w:szCs w:val="24"/>
        </w:rPr>
        <w:t xml:space="preserve">       si     no     Italia     Estero      </w:t>
      </w:r>
      <w:proofErr w:type="spellStart"/>
      <w:r>
        <w:rPr>
          <w:sz w:val="24"/>
          <w:szCs w:val="24"/>
        </w:rPr>
        <w:t>n</w:t>
      </w:r>
      <w:r>
        <w:rPr>
          <w:rFonts w:ascii="Symbol" w:hAnsi="Symbol"/>
          <w:sz w:val="24"/>
          <w:szCs w:val="24"/>
        </w:rPr>
        <w:t></w:t>
      </w:r>
      <w:r>
        <w:rPr>
          <w:sz w:val="24"/>
          <w:szCs w:val="24"/>
        </w:rPr>
        <w:t>anni</w:t>
      </w:r>
      <w:proofErr w:type="spellEnd"/>
      <w:r>
        <w:rPr>
          <w:sz w:val="24"/>
          <w:szCs w:val="24"/>
        </w:rPr>
        <w:t xml:space="preserve">  </w:t>
      </w:r>
    </w:p>
    <w:p w14:paraId="2E76BFFA" w14:textId="77777777" w:rsidR="0092112E" w:rsidRDefault="00D62C34">
      <w:pPr>
        <w:pStyle w:val="Standard"/>
        <w:spacing w:after="0"/>
      </w:pPr>
      <w:r>
        <w:rPr>
          <w:sz w:val="24"/>
          <w:szCs w:val="24"/>
        </w:rPr>
        <w:t xml:space="preserve">Scuola Secondaria di primo grado             </w:t>
      </w:r>
      <w:r w:rsidR="008D6BF3">
        <w:rPr>
          <w:sz w:val="24"/>
          <w:szCs w:val="24"/>
        </w:rPr>
        <w:t xml:space="preserve">                       </w:t>
      </w:r>
      <w:r>
        <w:rPr>
          <w:sz w:val="24"/>
          <w:szCs w:val="24"/>
        </w:rPr>
        <w:t xml:space="preserve"> si     no     Italia     Estero      </w:t>
      </w:r>
      <w:proofErr w:type="spellStart"/>
      <w:r>
        <w:rPr>
          <w:sz w:val="24"/>
          <w:szCs w:val="24"/>
        </w:rPr>
        <w:t>n</w:t>
      </w:r>
      <w:r>
        <w:rPr>
          <w:rFonts w:ascii="Symbol" w:hAnsi="Symbol"/>
          <w:sz w:val="24"/>
          <w:szCs w:val="24"/>
        </w:rPr>
        <w:t></w:t>
      </w:r>
      <w:r>
        <w:rPr>
          <w:sz w:val="24"/>
          <w:szCs w:val="24"/>
        </w:rPr>
        <w:t>anni</w:t>
      </w:r>
      <w:proofErr w:type="spellEnd"/>
      <w:r>
        <w:rPr>
          <w:sz w:val="24"/>
          <w:szCs w:val="24"/>
        </w:rPr>
        <w:t xml:space="preserve">    </w:t>
      </w:r>
    </w:p>
    <w:p w14:paraId="1CAFA7E6" w14:textId="77777777" w:rsidR="0092112E" w:rsidRDefault="00D62C34">
      <w:pPr>
        <w:pStyle w:val="Standard"/>
        <w:spacing w:after="0"/>
      </w:pPr>
      <w:r>
        <w:rPr>
          <w:sz w:val="24"/>
          <w:szCs w:val="24"/>
        </w:rPr>
        <w:t xml:space="preserve">Eventuali ripetenze                                      </w:t>
      </w:r>
      <w:r w:rsidR="008D6BF3">
        <w:rPr>
          <w:sz w:val="24"/>
          <w:szCs w:val="24"/>
        </w:rPr>
        <w:t xml:space="preserve">                        </w:t>
      </w:r>
      <w:r>
        <w:rPr>
          <w:sz w:val="24"/>
          <w:szCs w:val="24"/>
        </w:rPr>
        <w:t xml:space="preserve"> si     no     Italia     Estero      </w:t>
      </w:r>
      <w:proofErr w:type="spellStart"/>
      <w:r>
        <w:rPr>
          <w:sz w:val="24"/>
          <w:szCs w:val="24"/>
        </w:rPr>
        <w:t>n</w:t>
      </w:r>
      <w:r>
        <w:rPr>
          <w:rFonts w:ascii="Symbol" w:hAnsi="Symbol"/>
          <w:sz w:val="24"/>
          <w:szCs w:val="24"/>
        </w:rPr>
        <w:t></w:t>
      </w:r>
      <w:r>
        <w:rPr>
          <w:sz w:val="24"/>
          <w:szCs w:val="24"/>
        </w:rPr>
        <w:t>anni</w:t>
      </w:r>
      <w:proofErr w:type="spellEnd"/>
      <w:r>
        <w:rPr>
          <w:sz w:val="24"/>
          <w:szCs w:val="24"/>
        </w:rPr>
        <w:t xml:space="preserve">      </w:t>
      </w:r>
    </w:p>
    <w:p w14:paraId="19C8E060" w14:textId="77777777" w:rsidR="0092112E" w:rsidRDefault="00D62C34">
      <w:pPr>
        <w:pStyle w:val="Standard"/>
        <w:spacing w:after="0"/>
      </w:pPr>
      <w:r>
        <w:rPr>
          <w:sz w:val="24"/>
          <w:szCs w:val="24"/>
        </w:rPr>
        <w:t xml:space="preserve">Iscritto alla classe di corrispondenza anagrafica     </w:t>
      </w:r>
      <w:r w:rsidR="008D6BF3">
        <w:rPr>
          <w:sz w:val="24"/>
          <w:szCs w:val="24"/>
        </w:rPr>
        <w:t xml:space="preserve">      </w:t>
      </w:r>
      <w:r>
        <w:rPr>
          <w:sz w:val="24"/>
          <w:szCs w:val="24"/>
        </w:rPr>
        <w:t xml:space="preserve">  si     no    Specificare</w:t>
      </w:r>
    </w:p>
    <w:p w14:paraId="4A5470BB" w14:textId="77777777" w:rsidR="0092112E" w:rsidRDefault="0092112E">
      <w:pPr>
        <w:pStyle w:val="Standard"/>
        <w:spacing w:after="0"/>
        <w:rPr>
          <w:b/>
          <w:sz w:val="28"/>
          <w:szCs w:val="28"/>
        </w:rPr>
      </w:pPr>
    </w:p>
    <w:p w14:paraId="24759612" w14:textId="77777777" w:rsidR="0092112E" w:rsidRDefault="0092112E">
      <w:pPr>
        <w:pStyle w:val="Standard"/>
        <w:spacing w:after="0"/>
        <w:rPr>
          <w:b/>
          <w:sz w:val="28"/>
          <w:szCs w:val="28"/>
        </w:rPr>
      </w:pPr>
    </w:p>
    <w:p w14:paraId="4E0AE5BD" w14:textId="77777777" w:rsidR="0092112E" w:rsidRDefault="00D62C34">
      <w:pPr>
        <w:pStyle w:val="Paragrafoelenco"/>
        <w:rPr>
          <w:b/>
          <w:sz w:val="28"/>
          <w:szCs w:val="28"/>
        </w:rPr>
      </w:pPr>
      <w:r>
        <w:rPr>
          <w:b/>
          <w:sz w:val="28"/>
          <w:szCs w:val="28"/>
        </w:rPr>
        <w:t>Corsi di lingua Italiana o altri progetti per stranieri</w:t>
      </w:r>
    </w:p>
    <w:p w14:paraId="131C5C27" w14:textId="77777777" w:rsidR="0092112E" w:rsidRDefault="00D62C34">
      <w:pPr>
        <w:pStyle w:val="Standard"/>
        <w:spacing w:after="0"/>
      </w:pPr>
      <w:r>
        <w:rPr>
          <w:sz w:val="24"/>
          <w:szCs w:val="24"/>
        </w:rPr>
        <w:t xml:space="preserve">si     no     Italia     Estero      </w:t>
      </w:r>
      <w:proofErr w:type="spellStart"/>
      <w:r>
        <w:rPr>
          <w:sz w:val="24"/>
          <w:szCs w:val="24"/>
        </w:rPr>
        <w:t>n</w:t>
      </w:r>
      <w:r>
        <w:rPr>
          <w:rFonts w:ascii="Symbol" w:hAnsi="Symbol"/>
          <w:sz w:val="24"/>
          <w:szCs w:val="24"/>
        </w:rPr>
        <w:t></w:t>
      </w:r>
      <w:r>
        <w:rPr>
          <w:sz w:val="24"/>
          <w:szCs w:val="24"/>
        </w:rPr>
        <w:t>anni</w:t>
      </w:r>
      <w:proofErr w:type="spellEnd"/>
      <w:r>
        <w:rPr>
          <w:sz w:val="24"/>
          <w:szCs w:val="24"/>
        </w:rPr>
        <w:t xml:space="preserve">                  Tipologia corso</w:t>
      </w:r>
    </w:p>
    <w:p w14:paraId="42080B80" w14:textId="77777777" w:rsidR="0092112E" w:rsidRDefault="00D62C34">
      <w:pPr>
        <w:pStyle w:val="Standard"/>
        <w:spacing w:after="0"/>
      </w:pPr>
      <w:r>
        <w:rPr>
          <w:sz w:val="24"/>
          <w:szCs w:val="24"/>
        </w:rPr>
        <w:t xml:space="preserve">si     no     Italia     Estero      </w:t>
      </w:r>
      <w:proofErr w:type="spellStart"/>
      <w:r>
        <w:rPr>
          <w:sz w:val="24"/>
          <w:szCs w:val="24"/>
        </w:rPr>
        <w:t>n</w:t>
      </w:r>
      <w:r>
        <w:rPr>
          <w:rFonts w:ascii="Symbol" w:hAnsi="Symbol"/>
          <w:sz w:val="24"/>
          <w:szCs w:val="24"/>
        </w:rPr>
        <w:t></w:t>
      </w:r>
      <w:r>
        <w:rPr>
          <w:sz w:val="24"/>
          <w:szCs w:val="24"/>
        </w:rPr>
        <w:t>anni</w:t>
      </w:r>
      <w:proofErr w:type="spellEnd"/>
      <w:r>
        <w:rPr>
          <w:sz w:val="24"/>
          <w:szCs w:val="24"/>
        </w:rPr>
        <w:t xml:space="preserve">                  Tipologia progetto</w:t>
      </w:r>
    </w:p>
    <w:p w14:paraId="49AE0457" w14:textId="77777777" w:rsidR="0092112E" w:rsidRDefault="0092112E">
      <w:pPr>
        <w:pStyle w:val="Standard"/>
        <w:rPr>
          <w:b/>
          <w:sz w:val="28"/>
          <w:szCs w:val="28"/>
        </w:rPr>
      </w:pPr>
    </w:p>
    <w:p w14:paraId="33E96B74" w14:textId="77777777" w:rsidR="0092112E" w:rsidRDefault="0092112E">
      <w:pPr>
        <w:pStyle w:val="Paragrafoelenco"/>
        <w:rPr>
          <w:sz w:val="24"/>
          <w:szCs w:val="24"/>
        </w:rPr>
      </w:pPr>
    </w:p>
    <w:p w14:paraId="1CCBFF8F" w14:textId="77777777" w:rsidR="0092112E" w:rsidRDefault="0092112E">
      <w:pPr>
        <w:pStyle w:val="Standard"/>
        <w:rPr>
          <w:b/>
          <w:sz w:val="28"/>
          <w:szCs w:val="28"/>
        </w:rPr>
      </w:pPr>
    </w:p>
    <w:p w14:paraId="5917D030" w14:textId="77777777" w:rsidR="008D6BF3" w:rsidRDefault="008D6BF3">
      <w:pPr>
        <w:pStyle w:val="Standard"/>
        <w:rPr>
          <w:b/>
          <w:sz w:val="28"/>
          <w:szCs w:val="28"/>
        </w:rPr>
      </w:pPr>
    </w:p>
    <w:p w14:paraId="019AA6F8" w14:textId="77777777" w:rsidR="008D6BF3" w:rsidRDefault="008D6BF3">
      <w:pPr>
        <w:pStyle w:val="Standard"/>
        <w:rPr>
          <w:b/>
          <w:sz w:val="28"/>
          <w:szCs w:val="28"/>
        </w:rPr>
      </w:pPr>
    </w:p>
    <w:p w14:paraId="2504304B" w14:textId="77777777" w:rsidR="008D6BF3" w:rsidRDefault="008D6BF3">
      <w:pPr>
        <w:pStyle w:val="Standard"/>
        <w:rPr>
          <w:b/>
          <w:sz w:val="28"/>
          <w:szCs w:val="28"/>
        </w:rPr>
      </w:pPr>
    </w:p>
    <w:p w14:paraId="2CBD6991" w14:textId="77777777" w:rsidR="008D6BF3" w:rsidRDefault="008D6BF3">
      <w:pPr>
        <w:pStyle w:val="Standard"/>
        <w:rPr>
          <w:b/>
          <w:sz w:val="28"/>
          <w:szCs w:val="28"/>
        </w:rPr>
      </w:pPr>
    </w:p>
    <w:p w14:paraId="7987A71E" w14:textId="77777777" w:rsidR="0092112E" w:rsidRDefault="0092112E">
      <w:pPr>
        <w:pStyle w:val="Standard"/>
        <w:rPr>
          <w:b/>
          <w:sz w:val="28"/>
          <w:szCs w:val="28"/>
        </w:rPr>
      </w:pPr>
    </w:p>
    <w:p w14:paraId="64231E5F" w14:textId="77777777" w:rsidR="0092112E" w:rsidRDefault="0092112E">
      <w:pPr>
        <w:pStyle w:val="Standard"/>
        <w:rPr>
          <w:b/>
          <w:sz w:val="28"/>
          <w:szCs w:val="28"/>
        </w:rPr>
      </w:pPr>
    </w:p>
    <w:p w14:paraId="32511D78" w14:textId="77777777" w:rsidR="0092112E" w:rsidRDefault="0092112E">
      <w:pPr>
        <w:pStyle w:val="Standard"/>
        <w:rPr>
          <w:b/>
          <w:sz w:val="28"/>
          <w:szCs w:val="28"/>
        </w:rPr>
      </w:pPr>
    </w:p>
    <w:p w14:paraId="6CE46134" w14:textId="77777777" w:rsidR="0092112E" w:rsidRDefault="00D62C34">
      <w:pPr>
        <w:pStyle w:val="Paragrafoelenco"/>
        <w:jc w:val="center"/>
        <w:rPr>
          <w:b/>
          <w:sz w:val="28"/>
          <w:szCs w:val="28"/>
        </w:rPr>
      </w:pPr>
      <w:r>
        <w:rPr>
          <w:b/>
          <w:sz w:val="28"/>
          <w:szCs w:val="28"/>
        </w:rPr>
        <w:t>OSSERVAZIONI</w:t>
      </w:r>
    </w:p>
    <w:p w14:paraId="1071F537" w14:textId="77777777" w:rsidR="0092112E" w:rsidRDefault="00D62C34">
      <w:pPr>
        <w:pStyle w:val="Paragrafoelenco"/>
        <w:numPr>
          <w:ilvl w:val="0"/>
          <w:numId w:val="36"/>
        </w:numPr>
        <w:spacing w:after="0"/>
        <w:rPr>
          <w:b/>
          <w:sz w:val="28"/>
          <w:szCs w:val="28"/>
        </w:rPr>
      </w:pPr>
      <w:r>
        <w:rPr>
          <w:b/>
          <w:sz w:val="28"/>
          <w:szCs w:val="28"/>
        </w:rPr>
        <w:t>Competenze in ingresso</w:t>
      </w:r>
    </w:p>
    <w:tbl>
      <w:tblPr>
        <w:tblW w:w="9720" w:type="dxa"/>
        <w:tblInd w:w="-108" w:type="dxa"/>
        <w:tblLayout w:type="fixed"/>
        <w:tblCellMar>
          <w:left w:w="10" w:type="dxa"/>
          <w:right w:w="10" w:type="dxa"/>
        </w:tblCellMar>
        <w:tblLook w:val="0000" w:firstRow="0" w:lastRow="0" w:firstColumn="0" w:lastColumn="0" w:noHBand="0" w:noVBand="0"/>
      </w:tblPr>
      <w:tblGrid>
        <w:gridCol w:w="2220"/>
        <w:gridCol w:w="270"/>
        <w:gridCol w:w="3555"/>
        <w:gridCol w:w="75"/>
        <w:gridCol w:w="240"/>
        <w:gridCol w:w="3360"/>
      </w:tblGrid>
      <w:tr w:rsidR="0092112E" w14:paraId="6CB275A5" w14:textId="77777777">
        <w:trPr>
          <w:trHeight w:val="248"/>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8F30D" w14:textId="77777777" w:rsidR="0092112E" w:rsidRDefault="00D62C34">
            <w:pPr>
              <w:pStyle w:val="Standard"/>
              <w:spacing w:after="0" w:line="240" w:lineRule="auto"/>
              <w:rPr>
                <w:sz w:val="24"/>
                <w:szCs w:val="24"/>
              </w:rPr>
            </w:pPr>
            <w:r>
              <w:rPr>
                <w:sz w:val="24"/>
                <w:szCs w:val="24"/>
              </w:rPr>
              <w:t>Capacità di produzione scritta in italiano</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F14324"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99B03"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Non conosce la lingua</w:t>
            </w:r>
          </w:p>
        </w:tc>
        <w:tc>
          <w:tcPr>
            <w:tcW w:w="75" w:type="dxa"/>
            <w:tcMar>
              <w:top w:w="0" w:type="dxa"/>
              <w:left w:w="0" w:type="dxa"/>
              <w:bottom w:w="0" w:type="dxa"/>
              <w:right w:w="0" w:type="dxa"/>
            </w:tcMar>
          </w:tcPr>
          <w:p w14:paraId="3AACA140" w14:textId="77777777" w:rsidR="0092112E" w:rsidRDefault="0092112E">
            <w:pPr>
              <w:pStyle w:val="Standard"/>
            </w:pPr>
          </w:p>
        </w:tc>
        <w:tc>
          <w:tcPr>
            <w:tcW w:w="240" w:type="dxa"/>
            <w:tcMar>
              <w:top w:w="0" w:type="dxa"/>
              <w:left w:w="0" w:type="dxa"/>
              <w:bottom w:w="0" w:type="dxa"/>
              <w:right w:w="0" w:type="dxa"/>
            </w:tcMar>
          </w:tcPr>
          <w:p w14:paraId="0BB2E1F4" w14:textId="77777777" w:rsidR="0092112E" w:rsidRDefault="0092112E">
            <w:pPr>
              <w:pStyle w:val="Standard"/>
            </w:pPr>
          </w:p>
        </w:tc>
        <w:tc>
          <w:tcPr>
            <w:tcW w:w="3360" w:type="dxa"/>
            <w:tcMar>
              <w:top w:w="0" w:type="dxa"/>
              <w:left w:w="0" w:type="dxa"/>
              <w:bottom w:w="0" w:type="dxa"/>
              <w:right w:w="0" w:type="dxa"/>
            </w:tcMar>
          </w:tcPr>
          <w:p w14:paraId="68930EFA" w14:textId="77777777" w:rsidR="0092112E" w:rsidRDefault="0092112E">
            <w:pPr>
              <w:pStyle w:val="Standard"/>
            </w:pPr>
          </w:p>
        </w:tc>
      </w:tr>
      <w:tr w:rsidR="0092112E" w14:paraId="61AB68FF" w14:textId="77777777">
        <w:trPr>
          <w:trHeight w:val="247"/>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81934"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BA6D8"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CAD31"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Scrive singole parole</w:t>
            </w:r>
          </w:p>
        </w:tc>
        <w:tc>
          <w:tcPr>
            <w:tcW w:w="75" w:type="dxa"/>
            <w:tcMar>
              <w:top w:w="0" w:type="dxa"/>
              <w:left w:w="0" w:type="dxa"/>
              <w:bottom w:w="0" w:type="dxa"/>
              <w:right w:w="0" w:type="dxa"/>
            </w:tcMar>
          </w:tcPr>
          <w:p w14:paraId="311D3367" w14:textId="77777777" w:rsidR="0092112E" w:rsidRDefault="0092112E">
            <w:pPr>
              <w:pStyle w:val="Standard"/>
            </w:pPr>
          </w:p>
        </w:tc>
        <w:tc>
          <w:tcPr>
            <w:tcW w:w="240" w:type="dxa"/>
            <w:tcMar>
              <w:top w:w="0" w:type="dxa"/>
              <w:left w:w="0" w:type="dxa"/>
              <w:bottom w:w="0" w:type="dxa"/>
              <w:right w:w="0" w:type="dxa"/>
            </w:tcMar>
          </w:tcPr>
          <w:p w14:paraId="4849C0F9" w14:textId="77777777" w:rsidR="0092112E" w:rsidRDefault="0092112E">
            <w:pPr>
              <w:pStyle w:val="Standard"/>
            </w:pPr>
          </w:p>
        </w:tc>
        <w:tc>
          <w:tcPr>
            <w:tcW w:w="3360" w:type="dxa"/>
            <w:tcMar>
              <w:top w:w="0" w:type="dxa"/>
              <w:left w:w="0" w:type="dxa"/>
              <w:bottom w:w="0" w:type="dxa"/>
              <w:right w:w="0" w:type="dxa"/>
            </w:tcMar>
          </w:tcPr>
          <w:p w14:paraId="507CE008" w14:textId="77777777" w:rsidR="0092112E" w:rsidRDefault="0092112E">
            <w:pPr>
              <w:pStyle w:val="Standard"/>
            </w:pPr>
          </w:p>
        </w:tc>
      </w:tr>
      <w:tr w:rsidR="0092112E" w14:paraId="10FF43FF" w14:textId="77777777">
        <w:trPr>
          <w:trHeight w:val="28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7F387"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6434E"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00E932"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Scrive frasi semplici</w:t>
            </w:r>
          </w:p>
        </w:tc>
        <w:tc>
          <w:tcPr>
            <w:tcW w:w="75" w:type="dxa"/>
            <w:tcMar>
              <w:top w:w="0" w:type="dxa"/>
              <w:left w:w="0" w:type="dxa"/>
              <w:bottom w:w="0" w:type="dxa"/>
              <w:right w:w="0" w:type="dxa"/>
            </w:tcMar>
          </w:tcPr>
          <w:p w14:paraId="69FEDF2E" w14:textId="77777777" w:rsidR="0092112E" w:rsidRDefault="0092112E">
            <w:pPr>
              <w:pStyle w:val="Standard"/>
            </w:pPr>
          </w:p>
        </w:tc>
        <w:tc>
          <w:tcPr>
            <w:tcW w:w="240" w:type="dxa"/>
            <w:tcMar>
              <w:top w:w="0" w:type="dxa"/>
              <w:left w:w="0" w:type="dxa"/>
              <w:bottom w:w="0" w:type="dxa"/>
              <w:right w:w="0" w:type="dxa"/>
            </w:tcMar>
          </w:tcPr>
          <w:p w14:paraId="71C4D481" w14:textId="77777777" w:rsidR="0092112E" w:rsidRDefault="0092112E">
            <w:pPr>
              <w:pStyle w:val="Standard"/>
            </w:pPr>
          </w:p>
        </w:tc>
        <w:tc>
          <w:tcPr>
            <w:tcW w:w="3360" w:type="dxa"/>
            <w:tcMar>
              <w:top w:w="0" w:type="dxa"/>
              <w:left w:w="0" w:type="dxa"/>
              <w:bottom w:w="0" w:type="dxa"/>
              <w:right w:w="0" w:type="dxa"/>
            </w:tcMar>
          </w:tcPr>
          <w:p w14:paraId="27194F2D" w14:textId="77777777" w:rsidR="0092112E" w:rsidRDefault="0092112E">
            <w:pPr>
              <w:pStyle w:val="Standard"/>
            </w:pPr>
          </w:p>
        </w:tc>
      </w:tr>
      <w:tr w:rsidR="0092112E" w14:paraId="29344FBA" w14:textId="77777777">
        <w:trPr>
          <w:trHeight w:val="28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04E87"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31500E"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D92013"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Scrive un testo semplice</w:t>
            </w:r>
          </w:p>
        </w:tc>
        <w:tc>
          <w:tcPr>
            <w:tcW w:w="75" w:type="dxa"/>
            <w:tcMar>
              <w:top w:w="0" w:type="dxa"/>
              <w:left w:w="0" w:type="dxa"/>
              <w:bottom w:w="0" w:type="dxa"/>
              <w:right w:w="0" w:type="dxa"/>
            </w:tcMar>
          </w:tcPr>
          <w:p w14:paraId="39B03D76" w14:textId="77777777" w:rsidR="0092112E" w:rsidRDefault="0092112E">
            <w:pPr>
              <w:pStyle w:val="Standard"/>
            </w:pPr>
          </w:p>
        </w:tc>
        <w:tc>
          <w:tcPr>
            <w:tcW w:w="240" w:type="dxa"/>
            <w:tcMar>
              <w:top w:w="0" w:type="dxa"/>
              <w:left w:w="0" w:type="dxa"/>
              <w:bottom w:w="0" w:type="dxa"/>
              <w:right w:w="0" w:type="dxa"/>
            </w:tcMar>
          </w:tcPr>
          <w:p w14:paraId="3932B96D" w14:textId="77777777" w:rsidR="0092112E" w:rsidRDefault="0092112E">
            <w:pPr>
              <w:pStyle w:val="Standard"/>
            </w:pPr>
          </w:p>
        </w:tc>
        <w:tc>
          <w:tcPr>
            <w:tcW w:w="3360" w:type="dxa"/>
            <w:tcMar>
              <w:top w:w="0" w:type="dxa"/>
              <w:left w:w="0" w:type="dxa"/>
              <w:bottom w:w="0" w:type="dxa"/>
              <w:right w:w="0" w:type="dxa"/>
            </w:tcMar>
          </w:tcPr>
          <w:p w14:paraId="6A00511A" w14:textId="77777777" w:rsidR="0092112E" w:rsidRDefault="0092112E">
            <w:pPr>
              <w:pStyle w:val="Standard"/>
            </w:pPr>
          </w:p>
        </w:tc>
      </w:tr>
      <w:tr w:rsidR="0092112E" w14:paraId="4BEB911D" w14:textId="77777777">
        <w:trPr>
          <w:trHeight w:val="28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36105"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DDD79"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F650EF"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Scrive un testo articolato</w:t>
            </w:r>
          </w:p>
        </w:tc>
        <w:tc>
          <w:tcPr>
            <w:tcW w:w="75" w:type="dxa"/>
            <w:tcMar>
              <w:top w:w="0" w:type="dxa"/>
              <w:left w:w="0" w:type="dxa"/>
              <w:bottom w:w="0" w:type="dxa"/>
              <w:right w:w="0" w:type="dxa"/>
            </w:tcMar>
          </w:tcPr>
          <w:p w14:paraId="068BC2E9" w14:textId="77777777" w:rsidR="0092112E" w:rsidRDefault="0092112E">
            <w:pPr>
              <w:pStyle w:val="Standard"/>
            </w:pPr>
          </w:p>
        </w:tc>
        <w:tc>
          <w:tcPr>
            <w:tcW w:w="240" w:type="dxa"/>
            <w:tcMar>
              <w:top w:w="0" w:type="dxa"/>
              <w:left w:w="0" w:type="dxa"/>
              <w:bottom w:w="0" w:type="dxa"/>
              <w:right w:w="0" w:type="dxa"/>
            </w:tcMar>
          </w:tcPr>
          <w:p w14:paraId="3AC10F48" w14:textId="77777777" w:rsidR="0092112E" w:rsidRDefault="0092112E">
            <w:pPr>
              <w:pStyle w:val="Standard"/>
            </w:pPr>
          </w:p>
        </w:tc>
        <w:tc>
          <w:tcPr>
            <w:tcW w:w="3360" w:type="dxa"/>
            <w:tcMar>
              <w:top w:w="0" w:type="dxa"/>
              <w:left w:w="0" w:type="dxa"/>
              <w:bottom w:w="0" w:type="dxa"/>
              <w:right w:w="0" w:type="dxa"/>
            </w:tcMar>
          </w:tcPr>
          <w:p w14:paraId="1B73FE32" w14:textId="77777777" w:rsidR="0092112E" w:rsidRDefault="0092112E">
            <w:pPr>
              <w:pStyle w:val="Standard"/>
            </w:pPr>
          </w:p>
        </w:tc>
      </w:tr>
      <w:tr w:rsidR="0092112E" w14:paraId="7344AD9A" w14:textId="77777777">
        <w:trPr>
          <w:trHeight w:val="28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2AF448"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EA3377"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536BE"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4CD2010C" w14:textId="77777777" w:rsidR="0092112E" w:rsidRDefault="0092112E">
            <w:pPr>
              <w:pStyle w:val="Standard"/>
            </w:pPr>
          </w:p>
        </w:tc>
        <w:tc>
          <w:tcPr>
            <w:tcW w:w="240" w:type="dxa"/>
            <w:tcMar>
              <w:top w:w="0" w:type="dxa"/>
              <w:left w:w="0" w:type="dxa"/>
              <w:bottom w:w="0" w:type="dxa"/>
              <w:right w:w="0" w:type="dxa"/>
            </w:tcMar>
          </w:tcPr>
          <w:p w14:paraId="2F7F0419" w14:textId="77777777" w:rsidR="0092112E" w:rsidRDefault="0092112E">
            <w:pPr>
              <w:pStyle w:val="Standard"/>
            </w:pPr>
          </w:p>
        </w:tc>
        <w:tc>
          <w:tcPr>
            <w:tcW w:w="3360" w:type="dxa"/>
            <w:tcMar>
              <w:top w:w="0" w:type="dxa"/>
              <w:left w:w="0" w:type="dxa"/>
              <w:bottom w:w="0" w:type="dxa"/>
              <w:right w:w="0" w:type="dxa"/>
            </w:tcMar>
          </w:tcPr>
          <w:p w14:paraId="36CD0BA6" w14:textId="77777777" w:rsidR="0092112E" w:rsidRDefault="0092112E">
            <w:pPr>
              <w:pStyle w:val="Standard"/>
            </w:pPr>
          </w:p>
        </w:tc>
      </w:tr>
      <w:tr w:rsidR="0092112E" w14:paraId="5BC7C248" w14:textId="77777777">
        <w:trPr>
          <w:trHeight w:val="245"/>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C4E608" w14:textId="77777777" w:rsidR="0092112E" w:rsidRDefault="00D62C34">
            <w:pPr>
              <w:pStyle w:val="Standard"/>
              <w:spacing w:after="0" w:line="240" w:lineRule="auto"/>
              <w:rPr>
                <w:sz w:val="24"/>
                <w:szCs w:val="24"/>
              </w:rPr>
            </w:pPr>
            <w:r>
              <w:rPr>
                <w:sz w:val="24"/>
                <w:szCs w:val="24"/>
              </w:rPr>
              <w:t xml:space="preserve">Capacità di produzione </w:t>
            </w:r>
            <w:proofErr w:type="gramStart"/>
            <w:r>
              <w:rPr>
                <w:sz w:val="24"/>
                <w:szCs w:val="24"/>
              </w:rPr>
              <w:t>orale  in</w:t>
            </w:r>
            <w:proofErr w:type="gramEnd"/>
            <w:r>
              <w:rPr>
                <w:sz w:val="24"/>
                <w:szCs w:val="24"/>
              </w:rPr>
              <w:t xml:space="preserve"> italiano</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B988C4"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08219" w14:textId="77777777" w:rsidR="0092112E" w:rsidRDefault="00D62C34">
            <w:pPr>
              <w:pStyle w:val="Standard"/>
              <w:spacing w:after="0" w:line="240" w:lineRule="auto"/>
              <w:rPr>
                <w:sz w:val="20"/>
                <w:szCs w:val="20"/>
              </w:rPr>
            </w:pPr>
            <w:r>
              <w:rPr>
                <w:sz w:val="20"/>
                <w:szCs w:val="20"/>
              </w:rPr>
              <w:t>Non conosce la lingua</w:t>
            </w:r>
          </w:p>
        </w:tc>
        <w:tc>
          <w:tcPr>
            <w:tcW w:w="75" w:type="dxa"/>
            <w:tcMar>
              <w:top w:w="0" w:type="dxa"/>
              <w:left w:w="0" w:type="dxa"/>
              <w:bottom w:w="0" w:type="dxa"/>
              <w:right w:w="0" w:type="dxa"/>
            </w:tcMar>
          </w:tcPr>
          <w:p w14:paraId="144BCA15" w14:textId="77777777" w:rsidR="0092112E" w:rsidRDefault="0092112E">
            <w:pPr>
              <w:pStyle w:val="Standard"/>
            </w:pPr>
          </w:p>
        </w:tc>
        <w:tc>
          <w:tcPr>
            <w:tcW w:w="240" w:type="dxa"/>
            <w:tcMar>
              <w:top w:w="0" w:type="dxa"/>
              <w:left w:w="0" w:type="dxa"/>
              <w:bottom w:w="0" w:type="dxa"/>
              <w:right w:w="0" w:type="dxa"/>
            </w:tcMar>
          </w:tcPr>
          <w:p w14:paraId="3A9448AB" w14:textId="77777777" w:rsidR="0092112E" w:rsidRDefault="0092112E">
            <w:pPr>
              <w:pStyle w:val="Standard"/>
            </w:pPr>
          </w:p>
        </w:tc>
        <w:tc>
          <w:tcPr>
            <w:tcW w:w="3360" w:type="dxa"/>
            <w:tcMar>
              <w:top w:w="0" w:type="dxa"/>
              <w:left w:w="0" w:type="dxa"/>
              <w:bottom w:w="0" w:type="dxa"/>
              <w:right w:w="0" w:type="dxa"/>
            </w:tcMar>
          </w:tcPr>
          <w:p w14:paraId="65B49512" w14:textId="77777777" w:rsidR="0092112E" w:rsidRDefault="0092112E">
            <w:pPr>
              <w:pStyle w:val="Standard"/>
            </w:pPr>
          </w:p>
        </w:tc>
      </w:tr>
      <w:tr w:rsidR="0092112E" w14:paraId="0767CAEA"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52FD5"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B8B288"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5CF11" w14:textId="77777777" w:rsidR="0092112E" w:rsidRDefault="00D62C34">
            <w:pPr>
              <w:pStyle w:val="Standard"/>
              <w:spacing w:after="0" w:line="240" w:lineRule="auto"/>
              <w:rPr>
                <w:sz w:val="20"/>
                <w:szCs w:val="20"/>
              </w:rPr>
            </w:pPr>
            <w:r>
              <w:rPr>
                <w:sz w:val="20"/>
                <w:szCs w:val="20"/>
              </w:rPr>
              <w:t>Si esprime con singole parole</w:t>
            </w:r>
          </w:p>
        </w:tc>
        <w:tc>
          <w:tcPr>
            <w:tcW w:w="75" w:type="dxa"/>
            <w:tcMar>
              <w:top w:w="0" w:type="dxa"/>
              <w:left w:w="0" w:type="dxa"/>
              <w:bottom w:w="0" w:type="dxa"/>
              <w:right w:w="0" w:type="dxa"/>
            </w:tcMar>
          </w:tcPr>
          <w:p w14:paraId="130599D8" w14:textId="77777777" w:rsidR="0092112E" w:rsidRDefault="0092112E">
            <w:pPr>
              <w:pStyle w:val="Standard"/>
            </w:pPr>
          </w:p>
        </w:tc>
        <w:tc>
          <w:tcPr>
            <w:tcW w:w="240" w:type="dxa"/>
            <w:tcMar>
              <w:top w:w="0" w:type="dxa"/>
              <w:left w:w="0" w:type="dxa"/>
              <w:bottom w:w="0" w:type="dxa"/>
              <w:right w:w="0" w:type="dxa"/>
            </w:tcMar>
          </w:tcPr>
          <w:p w14:paraId="58EB9EB4" w14:textId="77777777" w:rsidR="0092112E" w:rsidRDefault="0092112E">
            <w:pPr>
              <w:pStyle w:val="Standard"/>
            </w:pPr>
          </w:p>
        </w:tc>
        <w:tc>
          <w:tcPr>
            <w:tcW w:w="3360" w:type="dxa"/>
            <w:tcMar>
              <w:top w:w="0" w:type="dxa"/>
              <w:left w:w="0" w:type="dxa"/>
              <w:bottom w:w="0" w:type="dxa"/>
              <w:right w:w="0" w:type="dxa"/>
            </w:tcMar>
          </w:tcPr>
          <w:p w14:paraId="623431CF" w14:textId="77777777" w:rsidR="0092112E" w:rsidRDefault="0092112E">
            <w:pPr>
              <w:pStyle w:val="Standard"/>
            </w:pPr>
          </w:p>
        </w:tc>
      </w:tr>
      <w:tr w:rsidR="0092112E" w14:paraId="5FC2C38C"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E01806"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066DAE"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AA7B57" w14:textId="77777777" w:rsidR="0092112E" w:rsidRDefault="00D62C34">
            <w:pPr>
              <w:pStyle w:val="Standard"/>
              <w:spacing w:after="0" w:line="240" w:lineRule="auto"/>
              <w:rPr>
                <w:sz w:val="20"/>
                <w:szCs w:val="20"/>
              </w:rPr>
            </w:pPr>
            <w:r>
              <w:rPr>
                <w:sz w:val="20"/>
                <w:szCs w:val="20"/>
              </w:rPr>
              <w:t>Si esprime con frasi semplici</w:t>
            </w:r>
          </w:p>
        </w:tc>
        <w:tc>
          <w:tcPr>
            <w:tcW w:w="75" w:type="dxa"/>
            <w:tcMar>
              <w:top w:w="0" w:type="dxa"/>
              <w:left w:w="0" w:type="dxa"/>
              <w:bottom w:w="0" w:type="dxa"/>
              <w:right w:w="0" w:type="dxa"/>
            </w:tcMar>
          </w:tcPr>
          <w:p w14:paraId="034A64E4" w14:textId="77777777" w:rsidR="0092112E" w:rsidRDefault="0092112E">
            <w:pPr>
              <w:pStyle w:val="Standard"/>
            </w:pPr>
          </w:p>
        </w:tc>
        <w:tc>
          <w:tcPr>
            <w:tcW w:w="240" w:type="dxa"/>
            <w:tcMar>
              <w:top w:w="0" w:type="dxa"/>
              <w:left w:w="0" w:type="dxa"/>
              <w:bottom w:w="0" w:type="dxa"/>
              <w:right w:w="0" w:type="dxa"/>
            </w:tcMar>
          </w:tcPr>
          <w:p w14:paraId="580D3FB7" w14:textId="77777777" w:rsidR="0092112E" w:rsidRDefault="0092112E">
            <w:pPr>
              <w:pStyle w:val="Standard"/>
            </w:pPr>
          </w:p>
        </w:tc>
        <w:tc>
          <w:tcPr>
            <w:tcW w:w="3360" w:type="dxa"/>
            <w:tcMar>
              <w:top w:w="0" w:type="dxa"/>
              <w:left w:w="0" w:type="dxa"/>
              <w:bottom w:w="0" w:type="dxa"/>
              <w:right w:w="0" w:type="dxa"/>
            </w:tcMar>
          </w:tcPr>
          <w:p w14:paraId="0F5234DD" w14:textId="77777777" w:rsidR="0092112E" w:rsidRDefault="0092112E">
            <w:pPr>
              <w:pStyle w:val="Standard"/>
            </w:pPr>
          </w:p>
        </w:tc>
      </w:tr>
      <w:tr w:rsidR="0092112E" w14:paraId="5AC48D40"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D4B3B7"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FF55DC"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8DC5B8" w14:textId="77777777" w:rsidR="0092112E" w:rsidRDefault="00D62C34">
            <w:pPr>
              <w:pStyle w:val="Standard"/>
              <w:spacing w:after="0" w:line="240" w:lineRule="auto"/>
              <w:rPr>
                <w:sz w:val="20"/>
                <w:szCs w:val="20"/>
              </w:rPr>
            </w:pPr>
            <w:r>
              <w:rPr>
                <w:sz w:val="20"/>
                <w:szCs w:val="20"/>
              </w:rPr>
              <w:t>Si esprime con frasi articolate</w:t>
            </w:r>
          </w:p>
        </w:tc>
        <w:tc>
          <w:tcPr>
            <w:tcW w:w="75" w:type="dxa"/>
            <w:tcMar>
              <w:top w:w="0" w:type="dxa"/>
              <w:left w:w="0" w:type="dxa"/>
              <w:bottom w:w="0" w:type="dxa"/>
              <w:right w:w="0" w:type="dxa"/>
            </w:tcMar>
          </w:tcPr>
          <w:p w14:paraId="4AE6F3CB" w14:textId="77777777" w:rsidR="0092112E" w:rsidRDefault="0092112E">
            <w:pPr>
              <w:pStyle w:val="Standard"/>
            </w:pPr>
          </w:p>
        </w:tc>
        <w:tc>
          <w:tcPr>
            <w:tcW w:w="240" w:type="dxa"/>
            <w:tcMar>
              <w:top w:w="0" w:type="dxa"/>
              <w:left w:w="0" w:type="dxa"/>
              <w:bottom w:w="0" w:type="dxa"/>
              <w:right w:w="0" w:type="dxa"/>
            </w:tcMar>
          </w:tcPr>
          <w:p w14:paraId="19238552" w14:textId="77777777" w:rsidR="0092112E" w:rsidRDefault="0092112E">
            <w:pPr>
              <w:pStyle w:val="Standard"/>
            </w:pPr>
          </w:p>
        </w:tc>
        <w:tc>
          <w:tcPr>
            <w:tcW w:w="3360" w:type="dxa"/>
            <w:tcMar>
              <w:top w:w="0" w:type="dxa"/>
              <w:left w:w="0" w:type="dxa"/>
              <w:bottom w:w="0" w:type="dxa"/>
              <w:right w:w="0" w:type="dxa"/>
            </w:tcMar>
          </w:tcPr>
          <w:p w14:paraId="02BE54B6" w14:textId="77777777" w:rsidR="0092112E" w:rsidRDefault="0092112E">
            <w:pPr>
              <w:pStyle w:val="Standard"/>
            </w:pPr>
          </w:p>
        </w:tc>
      </w:tr>
      <w:tr w:rsidR="0092112E" w14:paraId="1B8535F9"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BC6DD"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B8EB5E"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2A623E"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3007D059" w14:textId="77777777" w:rsidR="0092112E" w:rsidRDefault="0092112E">
            <w:pPr>
              <w:pStyle w:val="Standard"/>
            </w:pPr>
          </w:p>
        </w:tc>
        <w:tc>
          <w:tcPr>
            <w:tcW w:w="240" w:type="dxa"/>
            <w:tcMar>
              <w:top w:w="0" w:type="dxa"/>
              <w:left w:w="0" w:type="dxa"/>
              <w:bottom w:w="0" w:type="dxa"/>
              <w:right w:w="0" w:type="dxa"/>
            </w:tcMar>
          </w:tcPr>
          <w:p w14:paraId="36D0A87F" w14:textId="77777777" w:rsidR="0092112E" w:rsidRDefault="0092112E">
            <w:pPr>
              <w:pStyle w:val="Standard"/>
            </w:pPr>
          </w:p>
        </w:tc>
        <w:tc>
          <w:tcPr>
            <w:tcW w:w="3360" w:type="dxa"/>
            <w:tcMar>
              <w:top w:w="0" w:type="dxa"/>
              <w:left w:w="0" w:type="dxa"/>
              <w:bottom w:w="0" w:type="dxa"/>
              <w:right w:w="0" w:type="dxa"/>
            </w:tcMar>
          </w:tcPr>
          <w:p w14:paraId="7DDCD285" w14:textId="77777777" w:rsidR="0092112E" w:rsidRDefault="0092112E">
            <w:pPr>
              <w:pStyle w:val="Standard"/>
            </w:pPr>
          </w:p>
        </w:tc>
      </w:tr>
      <w:tr w:rsidR="0092112E" w14:paraId="4E1AF44A" w14:textId="77777777">
        <w:trPr>
          <w:trHeight w:val="243"/>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745C75" w14:textId="77777777" w:rsidR="0092112E" w:rsidRDefault="00D62C34">
            <w:pPr>
              <w:pStyle w:val="Paragrafoelenco"/>
              <w:spacing w:after="0" w:line="240" w:lineRule="auto"/>
              <w:ind w:left="0"/>
              <w:rPr>
                <w:sz w:val="24"/>
                <w:szCs w:val="24"/>
              </w:rPr>
            </w:pPr>
            <w:r>
              <w:rPr>
                <w:sz w:val="24"/>
                <w:szCs w:val="24"/>
              </w:rPr>
              <w:t>Lettura</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0BEDE3"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B20132" w14:textId="77777777" w:rsidR="0092112E" w:rsidRDefault="00D62C34">
            <w:pPr>
              <w:pStyle w:val="Standard"/>
              <w:spacing w:after="0" w:line="240" w:lineRule="auto"/>
              <w:rPr>
                <w:sz w:val="20"/>
                <w:szCs w:val="20"/>
              </w:rPr>
            </w:pPr>
            <w:r>
              <w:rPr>
                <w:sz w:val="20"/>
                <w:szCs w:val="20"/>
              </w:rPr>
              <w:t>Non conosce la lingua</w:t>
            </w:r>
          </w:p>
        </w:tc>
        <w:tc>
          <w:tcPr>
            <w:tcW w:w="75" w:type="dxa"/>
            <w:tcMar>
              <w:top w:w="0" w:type="dxa"/>
              <w:left w:w="0" w:type="dxa"/>
              <w:bottom w:w="0" w:type="dxa"/>
              <w:right w:w="0" w:type="dxa"/>
            </w:tcMar>
          </w:tcPr>
          <w:p w14:paraId="1EE4AC04" w14:textId="77777777" w:rsidR="0092112E" w:rsidRDefault="0092112E">
            <w:pPr>
              <w:pStyle w:val="Standard"/>
            </w:pPr>
          </w:p>
        </w:tc>
        <w:tc>
          <w:tcPr>
            <w:tcW w:w="240" w:type="dxa"/>
            <w:tcMar>
              <w:top w:w="0" w:type="dxa"/>
              <w:left w:w="0" w:type="dxa"/>
              <w:bottom w:w="0" w:type="dxa"/>
              <w:right w:w="0" w:type="dxa"/>
            </w:tcMar>
          </w:tcPr>
          <w:p w14:paraId="45A7C88E" w14:textId="77777777" w:rsidR="0092112E" w:rsidRDefault="0092112E">
            <w:pPr>
              <w:pStyle w:val="Standard"/>
            </w:pPr>
          </w:p>
        </w:tc>
        <w:tc>
          <w:tcPr>
            <w:tcW w:w="3360" w:type="dxa"/>
            <w:tcMar>
              <w:top w:w="0" w:type="dxa"/>
              <w:left w:w="0" w:type="dxa"/>
              <w:bottom w:w="0" w:type="dxa"/>
              <w:right w:w="0" w:type="dxa"/>
            </w:tcMar>
          </w:tcPr>
          <w:p w14:paraId="50C5C4C7" w14:textId="77777777" w:rsidR="0092112E" w:rsidRDefault="0092112E">
            <w:pPr>
              <w:pStyle w:val="Standard"/>
            </w:pPr>
          </w:p>
        </w:tc>
      </w:tr>
      <w:tr w:rsidR="0092112E" w14:paraId="7D0C511D"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A873B"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C2E628"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472F6" w14:textId="77777777" w:rsidR="0092112E" w:rsidRDefault="00D62C34">
            <w:pPr>
              <w:pStyle w:val="Standard"/>
              <w:spacing w:after="0" w:line="240" w:lineRule="auto"/>
              <w:rPr>
                <w:sz w:val="20"/>
                <w:szCs w:val="20"/>
              </w:rPr>
            </w:pPr>
            <w:r>
              <w:rPr>
                <w:sz w:val="20"/>
                <w:szCs w:val="20"/>
              </w:rPr>
              <w:t>Lettura sillabata</w:t>
            </w:r>
          </w:p>
        </w:tc>
        <w:tc>
          <w:tcPr>
            <w:tcW w:w="75" w:type="dxa"/>
            <w:tcMar>
              <w:top w:w="0" w:type="dxa"/>
              <w:left w:w="0" w:type="dxa"/>
              <w:bottom w:w="0" w:type="dxa"/>
              <w:right w:w="0" w:type="dxa"/>
            </w:tcMar>
          </w:tcPr>
          <w:p w14:paraId="70BB0674" w14:textId="77777777" w:rsidR="0092112E" w:rsidRDefault="0092112E">
            <w:pPr>
              <w:pStyle w:val="Standard"/>
            </w:pPr>
          </w:p>
        </w:tc>
        <w:tc>
          <w:tcPr>
            <w:tcW w:w="240" w:type="dxa"/>
            <w:tcMar>
              <w:top w:w="0" w:type="dxa"/>
              <w:left w:w="0" w:type="dxa"/>
              <w:bottom w:w="0" w:type="dxa"/>
              <w:right w:w="0" w:type="dxa"/>
            </w:tcMar>
          </w:tcPr>
          <w:p w14:paraId="51F38E18" w14:textId="77777777" w:rsidR="0092112E" w:rsidRDefault="0092112E">
            <w:pPr>
              <w:pStyle w:val="Standard"/>
            </w:pPr>
          </w:p>
        </w:tc>
        <w:tc>
          <w:tcPr>
            <w:tcW w:w="3360" w:type="dxa"/>
            <w:tcMar>
              <w:top w:w="0" w:type="dxa"/>
              <w:left w:w="0" w:type="dxa"/>
              <w:bottom w:w="0" w:type="dxa"/>
              <w:right w:w="0" w:type="dxa"/>
            </w:tcMar>
          </w:tcPr>
          <w:p w14:paraId="079F1599" w14:textId="77777777" w:rsidR="0092112E" w:rsidRDefault="0092112E">
            <w:pPr>
              <w:pStyle w:val="Standard"/>
            </w:pPr>
          </w:p>
        </w:tc>
      </w:tr>
      <w:tr w:rsidR="0092112E" w14:paraId="0A894217"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90D120"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3A1C0"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511686" w14:textId="77777777" w:rsidR="0092112E" w:rsidRDefault="00D62C34">
            <w:pPr>
              <w:pStyle w:val="Standard"/>
              <w:spacing w:after="0" w:line="240" w:lineRule="auto"/>
              <w:rPr>
                <w:sz w:val="20"/>
                <w:szCs w:val="20"/>
              </w:rPr>
            </w:pPr>
            <w:r>
              <w:rPr>
                <w:sz w:val="20"/>
                <w:szCs w:val="20"/>
              </w:rPr>
              <w:t>Lettura stentata</w:t>
            </w:r>
          </w:p>
        </w:tc>
        <w:tc>
          <w:tcPr>
            <w:tcW w:w="75" w:type="dxa"/>
            <w:tcMar>
              <w:top w:w="0" w:type="dxa"/>
              <w:left w:w="0" w:type="dxa"/>
              <w:bottom w:w="0" w:type="dxa"/>
              <w:right w:w="0" w:type="dxa"/>
            </w:tcMar>
          </w:tcPr>
          <w:p w14:paraId="79D9C900" w14:textId="77777777" w:rsidR="0092112E" w:rsidRDefault="0092112E">
            <w:pPr>
              <w:pStyle w:val="Standard"/>
            </w:pPr>
          </w:p>
        </w:tc>
        <w:tc>
          <w:tcPr>
            <w:tcW w:w="240" w:type="dxa"/>
            <w:tcMar>
              <w:top w:w="0" w:type="dxa"/>
              <w:left w:w="0" w:type="dxa"/>
              <w:bottom w:w="0" w:type="dxa"/>
              <w:right w:w="0" w:type="dxa"/>
            </w:tcMar>
          </w:tcPr>
          <w:p w14:paraId="3300F94A" w14:textId="77777777" w:rsidR="0092112E" w:rsidRDefault="0092112E">
            <w:pPr>
              <w:pStyle w:val="Standard"/>
            </w:pPr>
          </w:p>
        </w:tc>
        <w:tc>
          <w:tcPr>
            <w:tcW w:w="3360" w:type="dxa"/>
            <w:tcMar>
              <w:top w:w="0" w:type="dxa"/>
              <w:left w:w="0" w:type="dxa"/>
              <w:bottom w:w="0" w:type="dxa"/>
              <w:right w:w="0" w:type="dxa"/>
            </w:tcMar>
          </w:tcPr>
          <w:p w14:paraId="47686220" w14:textId="77777777" w:rsidR="0092112E" w:rsidRDefault="0092112E">
            <w:pPr>
              <w:pStyle w:val="Standard"/>
            </w:pPr>
          </w:p>
        </w:tc>
      </w:tr>
      <w:tr w:rsidR="0092112E" w14:paraId="1F6CBF7A"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B92560"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DBB67B"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F46806" w14:textId="77777777" w:rsidR="0092112E" w:rsidRDefault="00D62C34">
            <w:pPr>
              <w:pStyle w:val="Standard"/>
              <w:spacing w:after="0" w:line="240" w:lineRule="auto"/>
              <w:rPr>
                <w:sz w:val="20"/>
                <w:szCs w:val="20"/>
              </w:rPr>
            </w:pPr>
            <w:r>
              <w:rPr>
                <w:sz w:val="20"/>
                <w:szCs w:val="20"/>
              </w:rPr>
              <w:t>Lettura scorrevole</w:t>
            </w:r>
          </w:p>
        </w:tc>
        <w:tc>
          <w:tcPr>
            <w:tcW w:w="75" w:type="dxa"/>
            <w:tcMar>
              <w:top w:w="0" w:type="dxa"/>
              <w:left w:w="0" w:type="dxa"/>
              <w:bottom w:w="0" w:type="dxa"/>
              <w:right w:w="0" w:type="dxa"/>
            </w:tcMar>
          </w:tcPr>
          <w:p w14:paraId="2D4771C4" w14:textId="77777777" w:rsidR="0092112E" w:rsidRDefault="0092112E">
            <w:pPr>
              <w:pStyle w:val="Standard"/>
            </w:pPr>
          </w:p>
        </w:tc>
        <w:tc>
          <w:tcPr>
            <w:tcW w:w="240" w:type="dxa"/>
            <w:tcMar>
              <w:top w:w="0" w:type="dxa"/>
              <w:left w:w="0" w:type="dxa"/>
              <w:bottom w:w="0" w:type="dxa"/>
              <w:right w:w="0" w:type="dxa"/>
            </w:tcMar>
          </w:tcPr>
          <w:p w14:paraId="28E43FE6" w14:textId="77777777" w:rsidR="0092112E" w:rsidRDefault="0092112E">
            <w:pPr>
              <w:pStyle w:val="Standard"/>
            </w:pPr>
          </w:p>
        </w:tc>
        <w:tc>
          <w:tcPr>
            <w:tcW w:w="3360" w:type="dxa"/>
            <w:tcMar>
              <w:top w:w="0" w:type="dxa"/>
              <w:left w:w="0" w:type="dxa"/>
              <w:bottom w:w="0" w:type="dxa"/>
              <w:right w:w="0" w:type="dxa"/>
            </w:tcMar>
          </w:tcPr>
          <w:p w14:paraId="57743046" w14:textId="77777777" w:rsidR="0092112E" w:rsidRDefault="0092112E">
            <w:pPr>
              <w:pStyle w:val="Standard"/>
            </w:pPr>
          </w:p>
        </w:tc>
      </w:tr>
      <w:tr w:rsidR="0092112E" w14:paraId="307C9111"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A8131"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3AEE6D"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D972DD"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5E1842A7" w14:textId="77777777" w:rsidR="0092112E" w:rsidRDefault="0092112E">
            <w:pPr>
              <w:pStyle w:val="Standard"/>
            </w:pPr>
          </w:p>
        </w:tc>
        <w:tc>
          <w:tcPr>
            <w:tcW w:w="240" w:type="dxa"/>
            <w:tcMar>
              <w:top w:w="0" w:type="dxa"/>
              <w:left w:w="0" w:type="dxa"/>
              <w:bottom w:w="0" w:type="dxa"/>
              <w:right w:w="0" w:type="dxa"/>
            </w:tcMar>
          </w:tcPr>
          <w:p w14:paraId="63C1ED9D" w14:textId="77777777" w:rsidR="0092112E" w:rsidRDefault="0092112E">
            <w:pPr>
              <w:pStyle w:val="Standard"/>
            </w:pPr>
          </w:p>
        </w:tc>
        <w:tc>
          <w:tcPr>
            <w:tcW w:w="3360" w:type="dxa"/>
            <w:tcMar>
              <w:top w:w="0" w:type="dxa"/>
              <w:left w:w="0" w:type="dxa"/>
              <w:bottom w:w="0" w:type="dxa"/>
              <w:right w:w="0" w:type="dxa"/>
            </w:tcMar>
          </w:tcPr>
          <w:p w14:paraId="21C57DEC" w14:textId="77777777" w:rsidR="0092112E" w:rsidRDefault="0092112E">
            <w:pPr>
              <w:pStyle w:val="Standard"/>
            </w:pPr>
          </w:p>
        </w:tc>
      </w:tr>
      <w:tr w:rsidR="0092112E" w14:paraId="6FD63395" w14:textId="77777777">
        <w:trPr>
          <w:trHeight w:val="243"/>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D5F3D8" w14:textId="77777777" w:rsidR="0092112E" w:rsidRDefault="00D62C34">
            <w:pPr>
              <w:pStyle w:val="Paragrafoelenco"/>
              <w:spacing w:after="0" w:line="240" w:lineRule="auto"/>
              <w:ind w:left="0"/>
              <w:rPr>
                <w:sz w:val="24"/>
                <w:szCs w:val="24"/>
              </w:rPr>
            </w:pPr>
            <w:r>
              <w:rPr>
                <w:sz w:val="24"/>
                <w:szCs w:val="24"/>
              </w:rPr>
              <w:t>Scrittura</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F887EC"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835C80"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Non conosce la lingua</w:t>
            </w:r>
          </w:p>
        </w:tc>
        <w:tc>
          <w:tcPr>
            <w:tcW w:w="75" w:type="dxa"/>
            <w:tcMar>
              <w:top w:w="0" w:type="dxa"/>
              <w:left w:w="0" w:type="dxa"/>
              <w:bottom w:w="0" w:type="dxa"/>
              <w:right w:w="0" w:type="dxa"/>
            </w:tcMar>
          </w:tcPr>
          <w:p w14:paraId="22806668" w14:textId="77777777" w:rsidR="0092112E" w:rsidRDefault="0092112E">
            <w:pPr>
              <w:pStyle w:val="Standard"/>
            </w:pPr>
          </w:p>
        </w:tc>
        <w:tc>
          <w:tcPr>
            <w:tcW w:w="240" w:type="dxa"/>
            <w:tcMar>
              <w:top w:w="0" w:type="dxa"/>
              <w:left w:w="0" w:type="dxa"/>
              <w:bottom w:w="0" w:type="dxa"/>
              <w:right w:w="0" w:type="dxa"/>
            </w:tcMar>
          </w:tcPr>
          <w:p w14:paraId="32E55755" w14:textId="77777777" w:rsidR="0092112E" w:rsidRDefault="0092112E">
            <w:pPr>
              <w:pStyle w:val="Standard"/>
            </w:pPr>
          </w:p>
        </w:tc>
        <w:tc>
          <w:tcPr>
            <w:tcW w:w="3360" w:type="dxa"/>
            <w:tcMar>
              <w:top w:w="0" w:type="dxa"/>
              <w:left w:w="0" w:type="dxa"/>
              <w:bottom w:w="0" w:type="dxa"/>
              <w:right w:w="0" w:type="dxa"/>
            </w:tcMar>
          </w:tcPr>
          <w:p w14:paraId="23543085" w14:textId="77777777" w:rsidR="0092112E" w:rsidRDefault="0092112E">
            <w:pPr>
              <w:pStyle w:val="Standard"/>
            </w:pPr>
          </w:p>
        </w:tc>
      </w:tr>
      <w:tr w:rsidR="0092112E" w14:paraId="03812F4A"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85D019"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8CF107"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757E2"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Scrive solo in stampatello</w:t>
            </w:r>
          </w:p>
        </w:tc>
        <w:tc>
          <w:tcPr>
            <w:tcW w:w="75" w:type="dxa"/>
            <w:tcMar>
              <w:top w:w="0" w:type="dxa"/>
              <w:left w:w="0" w:type="dxa"/>
              <w:bottom w:w="0" w:type="dxa"/>
              <w:right w:w="0" w:type="dxa"/>
            </w:tcMar>
          </w:tcPr>
          <w:p w14:paraId="51C357BC" w14:textId="77777777" w:rsidR="0092112E" w:rsidRDefault="0092112E">
            <w:pPr>
              <w:pStyle w:val="Standard"/>
            </w:pPr>
          </w:p>
        </w:tc>
        <w:tc>
          <w:tcPr>
            <w:tcW w:w="240" w:type="dxa"/>
            <w:tcMar>
              <w:top w:w="0" w:type="dxa"/>
              <w:left w:w="0" w:type="dxa"/>
              <w:bottom w:w="0" w:type="dxa"/>
              <w:right w:w="0" w:type="dxa"/>
            </w:tcMar>
          </w:tcPr>
          <w:p w14:paraId="4E09B0F2" w14:textId="77777777" w:rsidR="0092112E" w:rsidRDefault="0092112E">
            <w:pPr>
              <w:pStyle w:val="Standard"/>
            </w:pPr>
          </w:p>
        </w:tc>
        <w:tc>
          <w:tcPr>
            <w:tcW w:w="3360" w:type="dxa"/>
            <w:tcMar>
              <w:top w:w="0" w:type="dxa"/>
              <w:left w:w="0" w:type="dxa"/>
              <w:bottom w:w="0" w:type="dxa"/>
              <w:right w:w="0" w:type="dxa"/>
            </w:tcMar>
          </w:tcPr>
          <w:p w14:paraId="64D61219" w14:textId="77777777" w:rsidR="0092112E" w:rsidRDefault="0092112E">
            <w:pPr>
              <w:pStyle w:val="Standard"/>
            </w:pPr>
          </w:p>
        </w:tc>
      </w:tr>
      <w:tr w:rsidR="0092112E" w14:paraId="20695314"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FFD412"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777422"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AEFBAB"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Scrive in corsivo poco leggibile</w:t>
            </w:r>
          </w:p>
        </w:tc>
        <w:tc>
          <w:tcPr>
            <w:tcW w:w="75" w:type="dxa"/>
            <w:tcMar>
              <w:top w:w="0" w:type="dxa"/>
              <w:left w:w="0" w:type="dxa"/>
              <w:bottom w:w="0" w:type="dxa"/>
              <w:right w:w="0" w:type="dxa"/>
            </w:tcMar>
          </w:tcPr>
          <w:p w14:paraId="2AF99541" w14:textId="77777777" w:rsidR="0092112E" w:rsidRDefault="0092112E">
            <w:pPr>
              <w:pStyle w:val="Standard"/>
            </w:pPr>
          </w:p>
        </w:tc>
        <w:tc>
          <w:tcPr>
            <w:tcW w:w="240" w:type="dxa"/>
            <w:tcMar>
              <w:top w:w="0" w:type="dxa"/>
              <w:left w:w="0" w:type="dxa"/>
              <w:bottom w:w="0" w:type="dxa"/>
              <w:right w:w="0" w:type="dxa"/>
            </w:tcMar>
          </w:tcPr>
          <w:p w14:paraId="43DFB90D" w14:textId="77777777" w:rsidR="0092112E" w:rsidRDefault="0092112E">
            <w:pPr>
              <w:pStyle w:val="Standard"/>
            </w:pPr>
          </w:p>
        </w:tc>
        <w:tc>
          <w:tcPr>
            <w:tcW w:w="3360" w:type="dxa"/>
            <w:tcMar>
              <w:top w:w="0" w:type="dxa"/>
              <w:left w:w="0" w:type="dxa"/>
              <w:bottom w:w="0" w:type="dxa"/>
              <w:right w:w="0" w:type="dxa"/>
            </w:tcMar>
          </w:tcPr>
          <w:p w14:paraId="78CB0AC6" w14:textId="77777777" w:rsidR="0092112E" w:rsidRDefault="0092112E">
            <w:pPr>
              <w:pStyle w:val="Standard"/>
            </w:pPr>
          </w:p>
        </w:tc>
      </w:tr>
      <w:tr w:rsidR="0092112E" w14:paraId="5D41E192"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A4F791"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A2C39"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F698B"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Scrive in modo chiaro</w:t>
            </w:r>
          </w:p>
        </w:tc>
        <w:tc>
          <w:tcPr>
            <w:tcW w:w="75" w:type="dxa"/>
            <w:tcMar>
              <w:top w:w="0" w:type="dxa"/>
              <w:left w:w="0" w:type="dxa"/>
              <w:bottom w:w="0" w:type="dxa"/>
              <w:right w:w="0" w:type="dxa"/>
            </w:tcMar>
          </w:tcPr>
          <w:p w14:paraId="32C09D03" w14:textId="77777777" w:rsidR="0092112E" w:rsidRDefault="0092112E">
            <w:pPr>
              <w:pStyle w:val="Standard"/>
            </w:pPr>
          </w:p>
        </w:tc>
        <w:tc>
          <w:tcPr>
            <w:tcW w:w="240" w:type="dxa"/>
            <w:tcMar>
              <w:top w:w="0" w:type="dxa"/>
              <w:left w:w="0" w:type="dxa"/>
              <w:bottom w:w="0" w:type="dxa"/>
              <w:right w:w="0" w:type="dxa"/>
            </w:tcMar>
          </w:tcPr>
          <w:p w14:paraId="225459AE" w14:textId="77777777" w:rsidR="0092112E" w:rsidRDefault="0092112E">
            <w:pPr>
              <w:pStyle w:val="Standard"/>
            </w:pPr>
          </w:p>
        </w:tc>
        <w:tc>
          <w:tcPr>
            <w:tcW w:w="3360" w:type="dxa"/>
            <w:tcMar>
              <w:top w:w="0" w:type="dxa"/>
              <w:left w:w="0" w:type="dxa"/>
              <w:bottom w:w="0" w:type="dxa"/>
              <w:right w:w="0" w:type="dxa"/>
            </w:tcMar>
          </w:tcPr>
          <w:p w14:paraId="19012DAC" w14:textId="77777777" w:rsidR="0092112E" w:rsidRDefault="0092112E">
            <w:pPr>
              <w:pStyle w:val="Standard"/>
            </w:pPr>
          </w:p>
        </w:tc>
      </w:tr>
      <w:tr w:rsidR="0092112E" w14:paraId="601A59BD"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77FD2"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6F76B3"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9A1F3"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3536907D" w14:textId="77777777" w:rsidR="0092112E" w:rsidRDefault="0092112E">
            <w:pPr>
              <w:pStyle w:val="Standard"/>
            </w:pPr>
          </w:p>
        </w:tc>
        <w:tc>
          <w:tcPr>
            <w:tcW w:w="240" w:type="dxa"/>
            <w:tcMar>
              <w:top w:w="0" w:type="dxa"/>
              <w:left w:w="0" w:type="dxa"/>
              <w:bottom w:w="0" w:type="dxa"/>
              <w:right w:w="0" w:type="dxa"/>
            </w:tcMar>
          </w:tcPr>
          <w:p w14:paraId="0951E182" w14:textId="77777777" w:rsidR="0092112E" w:rsidRDefault="0092112E">
            <w:pPr>
              <w:pStyle w:val="Standard"/>
            </w:pPr>
          </w:p>
        </w:tc>
        <w:tc>
          <w:tcPr>
            <w:tcW w:w="3360" w:type="dxa"/>
            <w:tcMar>
              <w:top w:w="0" w:type="dxa"/>
              <w:left w:w="0" w:type="dxa"/>
              <w:bottom w:w="0" w:type="dxa"/>
              <w:right w:w="0" w:type="dxa"/>
            </w:tcMar>
          </w:tcPr>
          <w:p w14:paraId="2544EBE4" w14:textId="77777777" w:rsidR="0092112E" w:rsidRDefault="0092112E">
            <w:pPr>
              <w:pStyle w:val="Standard"/>
            </w:pPr>
          </w:p>
        </w:tc>
      </w:tr>
      <w:tr w:rsidR="0092112E" w14:paraId="5B8BFDAB" w14:textId="77777777">
        <w:trPr>
          <w:trHeight w:val="246"/>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F189ED" w14:textId="77777777" w:rsidR="0092112E" w:rsidRDefault="00D62C34">
            <w:pPr>
              <w:pStyle w:val="Paragrafoelenco"/>
              <w:spacing w:after="0" w:line="240" w:lineRule="auto"/>
              <w:ind w:left="0"/>
              <w:rPr>
                <w:sz w:val="24"/>
                <w:szCs w:val="24"/>
              </w:rPr>
            </w:pPr>
            <w:r>
              <w:rPr>
                <w:sz w:val="24"/>
                <w:szCs w:val="24"/>
              </w:rPr>
              <w:t>Correttezza ortografica</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53E95"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ED324"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No</w:t>
            </w:r>
          </w:p>
        </w:tc>
        <w:tc>
          <w:tcPr>
            <w:tcW w:w="75" w:type="dxa"/>
            <w:tcMar>
              <w:top w:w="0" w:type="dxa"/>
              <w:left w:w="0" w:type="dxa"/>
              <w:bottom w:w="0" w:type="dxa"/>
              <w:right w:w="0" w:type="dxa"/>
            </w:tcMar>
          </w:tcPr>
          <w:p w14:paraId="6176CCF7" w14:textId="77777777" w:rsidR="0092112E" w:rsidRDefault="0092112E">
            <w:pPr>
              <w:pStyle w:val="Standard"/>
            </w:pPr>
          </w:p>
        </w:tc>
        <w:tc>
          <w:tcPr>
            <w:tcW w:w="240" w:type="dxa"/>
            <w:tcMar>
              <w:top w:w="0" w:type="dxa"/>
              <w:left w:w="0" w:type="dxa"/>
              <w:bottom w:w="0" w:type="dxa"/>
              <w:right w:w="0" w:type="dxa"/>
            </w:tcMar>
          </w:tcPr>
          <w:p w14:paraId="25A2051C" w14:textId="77777777" w:rsidR="0092112E" w:rsidRDefault="0092112E">
            <w:pPr>
              <w:pStyle w:val="Standard"/>
            </w:pPr>
          </w:p>
        </w:tc>
        <w:tc>
          <w:tcPr>
            <w:tcW w:w="3360" w:type="dxa"/>
            <w:tcMar>
              <w:top w:w="0" w:type="dxa"/>
              <w:left w:w="0" w:type="dxa"/>
              <w:bottom w:w="0" w:type="dxa"/>
              <w:right w:w="0" w:type="dxa"/>
            </w:tcMar>
          </w:tcPr>
          <w:p w14:paraId="53AAD3CB" w14:textId="77777777" w:rsidR="0092112E" w:rsidRDefault="0092112E">
            <w:pPr>
              <w:pStyle w:val="Standard"/>
            </w:pPr>
          </w:p>
        </w:tc>
      </w:tr>
      <w:tr w:rsidR="0092112E" w14:paraId="3568A1EC"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8F6AAE"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C5BB8"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5778C2"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Si</w:t>
            </w:r>
          </w:p>
        </w:tc>
        <w:tc>
          <w:tcPr>
            <w:tcW w:w="75" w:type="dxa"/>
            <w:tcMar>
              <w:top w:w="0" w:type="dxa"/>
              <w:left w:w="0" w:type="dxa"/>
              <w:bottom w:w="0" w:type="dxa"/>
              <w:right w:w="0" w:type="dxa"/>
            </w:tcMar>
          </w:tcPr>
          <w:p w14:paraId="7EC09F49" w14:textId="77777777" w:rsidR="0092112E" w:rsidRDefault="0092112E">
            <w:pPr>
              <w:pStyle w:val="Standard"/>
            </w:pPr>
          </w:p>
        </w:tc>
        <w:tc>
          <w:tcPr>
            <w:tcW w:w="240" w:type="dxa"/>
            <w:tcMar>
              <w:top w:w="0" w:type="dxa"/>
              <w:left w:w="0" w:type="dxa"/>
              <w:bottom w:w="0" w:type="dxa"/>
              <w:right w:w="0" w:type="dxa"/>
            </w:tcMar>
          </w:tcPr>
          <w:p w14:paraId="3EABBA8A" w14:textId="77777777" w:rsidR="0092112E" w:rsidRDefault="0092112E">
            <w:pPr>
              <w:pStyle w:val="Standard"/>
            </w:pPr>
          </w:p>
        </w:tc>
        <w:tc>
          <w:tcPr>
            <w:tcW w:w="3360" w:type="dxa"/>
            <w:tcMar>
              <w:top w:w="0" w:type="dxa"/>
              <w:left w:w="0" w:type="dxa"/>
              <w:bottom w:w="0" w:type="dxa"/>
              <w:right w:w="0" w:type="dxa"/>
            </w:tcMar>
          </w:tcPr>
          <w:p w14:paraId="5D202642" w14:textId="77777777" w:rsidR="0092112E" w:rsidRDefault="0092112E">
            <w:pPr>
              <w:pStyle w:val="Standard"/>
            </w:pPr>
          </w:p>
        </w:tc>
      </w:tr>
      <w:tr w:rsidR="0092112E" w14:paraId="6285B911"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189C73"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36A6B7"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6AA7F"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In parte</w:t>
            </w:r>
          </w:p>
        </w:tc>
        <w:tc>
          <w:tcPr>
            <w:tcW w:w="75" w:type="dxa"/>
            <w:tcMar>
              <w:top w:w="0" w:type="dxa"/>
              <w:left w:w="0" w:type="dxa"/>
              <w:bottom w:w="0" w:type="dxa"/>
              <w:right w:w="0" w:type="dxa"/>
            </w:tcMar>
          </w:tcPr>
          <w:p w14:paraId="68E7B941" w14:textId="77777777" w:rsidR="0092112E" w:rsidRDefault="0092112E">
            <w:pPr>
              <w:pStyle w:val="Standard"/>
            </w:pPr>
          </w:p>
        </w:tc>
        <w:tc>
          <w:tcPr>
            <w:tcW w:w="240" w:type="dxa"/>
            <w:tcMar>
              <w:top w:w="0" w:type="dxa"/>
              <w:left w:w="0" w:type="dxa"/>
              <w:bottom w:w="0" w:type="dxa"/>
              <w:right w:w="0" w:type="dxa"/>
            </w:tcMar>
          </w:tcPr>
          <w:p w14:paraId="1CBADAC4" w14:textId="77777777" w:rsidR="0092112E" w:rsidRDefault="0092112E">
            <w:pPr>
              <w:pStyle w:val="Standard"/>
            </w:pPr>
          </w:p>
        </w:tc>
        <w:tc>
          <w:tcPr>
            <w:tcW w:w="3360" w:type="dxa"/>
            <w:tcMar>
              <w:top w:w="0" w:type="dxa"/>
              <w:left w:w="0" w:type="dxa"/>
              <w:bottom w:w="0" w:type="dxa"/>
              <w:right w:w="0" w:type="dxa"/>
            </w:tcMar>
          </w:tcPr>
          <w:p w14:paraId="4767571C" w14:textId="77777777" w:rsidR="0092112E" w:rsidRDefault="0092112E">
            <w:pPr>
              <w:pStyle w:val="Standard"/>
            </w:pPr>
          </w:p>
        </w:tc>
      </w:tr>
      <w:tr w:rsidR="0092112E" w14:paraId="53B2981E"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9B098"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894E1"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945787"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3CEE9D13" w14:textId="77777777" w:rsidR="0092112E" w:rsidRDefault="0092112E">
            <w:pPr>
              <w:pStyle w:val="Standard"/>
            </w:pPr>
          </w:p>
        </w:tc>
        <w:tc>
          <w:tcPr>
            <w:tcW w:w="240" w:type="dxa"/>
            <w:tcMar>
              <w:top w:w="0" w:type="dxa"/>
              <w:left w:w="0" w:type="dxa"/>
              <w:bottom w:w="0" w:type="dxa"/>
              <w:right w:w="0" w:type="dxa"/>
            </w:tcMar>
          </w:tcPr>
          <w:p w14:paraId="290CC33C" w14:textId="77777777" w:rsidR="0092112E" w:rsidRDefault="0092112E">
            <w:pPr>
              <w:pStyle w:val="Standard"/>
            </w:pPr>
          </w:p>
        </w:tc>
        <w:tc>
          <w:tcPr>
            <w:tcW w:w="3360" w:type="dxa"/>
            <w:tcMar>
              <w:top w:w="0" w:type="dxa"/>
              <w:left w:w="0" w:type="dxa"/>
              <w:bottom w:w="0" w:type="dxa"/>
              <w:right w:w="0" w:type="dxa"/>
            </w:tcMar>
          </w:tcPr>
          <w:p w14:paraId="69AAACC3" w14:textId="77777777" w:rsidR="0092112E" w:rsidRDefault="0092112E">
            <w:pPr>
              <w:pStyle w:val="Standard"/>
            </w:pPr>
          </w:p>
        </w:tc>
      </w:tr>
      <w:tr w:rsidR="0092112E" w14:paraId="6069F943" w14:textId="77777777">
        <w:trPr>
          <w:trHeight w:val="245"/>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2AA97" w14:textId="77777777" w:rsidR="0092112E" w:rsidRDefault="00D62C34">
            <w:pPr>
              <w:pStyle w:val="Paragrafoelenco"/>
              <w:spacing w:after="0" w:line="240" w:lineRule="auto"/>
              <w:ind w:left="0"/>
              <w:rPr>
                <w:sz w:val="24"/>
                <w:szCs w:val="24"/>
              </w:rPr>
            </w:pPr>
            <w:r>
              <w:rPr>
                <w:sz w:val="24"/>
                <w:szCs w:val="24"/>
              </w:rPr>
              <w:t>Capacità di comprensione testi</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D727B8"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B6E8C"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Non comprende nessun tipo di testo</w:t>
            </w:r>
          </w:p>
        </w:tc>
        <w:tc>
          <w:tcPr>
            <w:tcW w:w="75" w:type="dxa"/>
            <w:tcMar>
              <w:top w:w="0" w:type="dxa"/>
              <w:left w:w="0" w:type="dxa"/>
              <w:bottom w:w="0" w:type="dxa"/>
              <w:right w:w="0" w:type="dxa"/>
            </w:tcMar>
          </w:tcPr>
          <w:p w14:paraId="0C6CCD40" w14:textId="77777777" w:rsidR="0092112E" w:rsidRDefault="0092112E">
            <w:pPr>
              <w:pStyle w:val="Standard"/>
            </w:pPr>
          </w:p>
        </w:tc>
        <w:tc>
          <w:tcPr>
            <w:tcW w:w="240" w:type="dxa"/>
            <w:tcMar>
              <w:top w:w="0" w:type="dxa"/>
              <w:left w:w="0" w:type="dxa"/>
              <w:bottom w:w="0" w:type="dxa"/>
              <w:right w:w="0" w:type="dxa"/>
            </w:tcMar>
          </w:tcPr>
          <w:p w14:paraId="450ACDC4" w14:textId="77777777" w:rsidR="0092112E" w:rsidRDefault="0092112E">
            <w:pPr>
              <w:pStyle w:val="Standard"/>
            </w:pPr>
          </w:p>
        </w:tc>
        <w:tc>
          <w:tcPr>
            <w:tcW w:w="3360" w:type="dxa"/>
            <w:tcMar>
              <w:top w:w="0" w:type="dxa"/>
              <w:left w:w="0" w:type="dxa"/>
              <w:bottom w:w="0" w:type="dxa"/>
              <w:right w:w="0" w:type="dxa"/>
            </w:tcMar>
          </w:tcPr>
          <w:p w14:paraId="4A84B6EA" w14:textId="77777777" w:rsidR="0092112E" w:rsidRDefault="0092112E">
            <w:pPr>
              <w:pStyle w:val="Standard"/>
            </w:pPr>
          </w:p>
        </w:tc>
      </w:tr>
      <w:tr w:rsidR="0092112E" w14:paraId="2C271DF2"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8C5967"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4EAB00"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02C5A9"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Comprende singole parole</w:t>
            </w:r>
          </w:p>
        </w:tc>
        <w:tc>
          <w:tcPr>
            <w:tcW w:w="75" w:type="dxa"/>
            <w:tcMar>
              <w:top w:w="0" w:type="dxa"/>
              <w:left w:w="0" w:type="dxa"/>
              <w:bottom w:w="0" w:type="dxa"/>
              <w:right w:w="0" w:type="dxa"/>
            </w:tcMar>
          </w:tcPr>
          <w:p w14:paraId="7D65DA1A" w14:textId="77777777" w:rsidR="0092112E" w:rsidRDefault="0092112E">
            <w:pPr>
              <w:pStyle w:val="Standard"/>
            </w:pPr>
          </w:p>
        </w:tc>
        <w:tc>
          <w:tcPr>
            <w:tcW w:w="240" w:type="dxa"/>
            <w:tcMar>
              <w:top w:w="0" w:type="dxa"/>
              <w:left w:w="0" w:type="dxa"/>
              <w:bottom w:w="0" w:type="dxa"/>
              <w:right w:w="0" w:type="dxa"/>
            </w:tcMar>
          </w:tcPr>
          <w:p w14:paraId="476D255C" w14:textId="77777777" w:rsidR="0092112E" w:rsidRDefault="0092112E">
            <w:pPr>
              <w:pStyle w:val="Standard"/>
            </w:pPr>
          </w:p>
        </w:tc>
        <w:tc>
          <w:tcPr>
            <w:tcW w:w="3360" w:type="dxa"/>
            <w:tcMar>
              <w:top w:w="0" w:type="dxa"/>
              <w:left w:w="0" w:type="dxa"/>
              <w:bottom w:w="0" w:type="dxa"/>
              <w:right w:w="0" w:type="dxa"/>
            </w:tcMar>
          </w:tcPr>
          <w:p w14:paraId="413F1576" w14:textId="77777777" w:rsidR="0092112E" w:rsidRDefault="0092112E">
            <w:pPr>
              <w:pStyle w:val="Standard"/>
            </w:pPr>
          </w:p>
        </w:tc>
      </w:tr>
      <w:tr w:rsidR="0092112E" w14:paraId="6134B787"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48ABA"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3AFC26"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8444E"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Comprende frasi semplici</w:t>
            </w:r>
          </w:p>
        </w:tc>
        <w:tc>
          <w:tcPr>
            <w:tcW w:w="75" w:type="dxa"/>
            <w:tcMar>
              <w:top w:w="0" w:type="dxa"/>
              <w:left w:w="0" w:type="dxa"/>
              <w:bottom w:w="0" w:type="dxa"/>
              <w:right w:w="0" w:type="dxa"/>
            </w:tcMar>
          </w:tcPr>
          <w:p w14:paraId="6691199C" w14:textId="77777777" w:rsidR="0092112E" w:rsidRDefault="0092112E">
            <w:pPr>
              <w:pStyle w:val="Standard"/>
            </w:pPr>
          </w:p>
        </w:tc>
        <w:tc>
          <w:tcPr>
            <w:tcW w:w="240" w:type="dxa"/>
            <w:tcMar>
              <w:top w:w="0" w:type="dxa"/>
              <w:left w:w="0" w:type="dxa"/>
              <w:bottom w:w="0" w:type="dxa"/>
              <w:right w:w="0" w:type="dxa"/>
            </w:tcMar>
          </w:tcPr>
          <w:p w14:paraId="67905521" w14:textId="77777777" w:rsidR="0092112E" w:rsidRDefault="0092112E">
            <w:pPr>
              <w:pStyle w:val="Standard"/>
            </w:pPr>
          </w:p>
        </w:tc>
        <w:tc>
          <w:tcPr>
            <w:tcW w:w="3360" w:type="dxa"/>
            <w:tcMar>
              <w:top w:w="0" w:type="dxa"/>
              <w:left w:w="0" w:type="dxa"/>
              <w:bottom w:w="0" w:type="dxa"/>
              <w:right w:w="0" w:type="dxa"/>
            </w:tcMar>
          </w:tcPr>
          <w:p w14:paraId="271EBC90" w14:textId="77777777" w:rsidR="0092112E" w:rsidRDefault="0092112E">
            <w:pPr>
              <w:pStyle w:val="Standard"/>
            </w:pPr>
          </w:p>
        </w:tc>
      </w:tr>
      <w:tr w:rsidR="0092112E" w14:paraId="2810D74C"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1A05E"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220653"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595F44"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Comprende testi semplici formati da più frasi</w:t>
            </w:r>
          </w:p>
        </w:tc>
        <w:tc>
          <w:tcPr>
            <w:tcW w:w="75" w:type="dxa"/>
            <w:tcMar>
              <w:top w:w="0" w:type="dxa"/>
              <w:left w:w="0" w:type="dxa"/>
              <w:bottom w:w="0" w:type="dxa"/>
              <w:right w:w="0" w:type="dxa"/>
            </w:tcMar>
          </w:tcPr>
          <w:p w14:paraId="4BA8879F" w14:textId="77777777" w:rsidR="0092112E" w:rsidRDefault="0092112E">
            <w:pPr>
              <w:pStyle w:val="Standard"/>
            </w:pPr>
          </w:p>
        </w:tc>
        <w:tc>
          <w:tcPr>
            <w:tcW w:w="240" w:type="dxa"/>
            <w:tcMar>
              <w:top w:w="0" w:type="dxa"/>
              <w:left w:w="0" w:type="dxa"/>
              <w:bottom w:w="0" w:type="dxa"/>
              <w:right w:w="0" w:type="dxa"/>
            </w:tcMar>
          </w:tcPr>
          <w:p w14:paraId="1B67C963" w14:textId="77777777" w:rsidR="0092112E" w:rsidRDefault="0092112E">
            <w:pPr>
              <w:pStyle w:val="Standard"/>
            </w:pPr>
          </w:p>
        </w:tc>
        <w:tc>
          <w:tcPr>
            <w:tcW w:w="3360" w:type="dxa"/>
            <w:tcMar>
              <w:top w:w="0" w:type="dxa"/>
              <w:left w:w="0" w:type="dxa"/>
              <w:bottom w:w="0" w:type="dxa"/>
              <w:right w:w="0" w:type="dxa"/>
            </w:tcMar>
          </w:tcPr>
          <w:p w14:paraId="77A5A0A5" w14:textId="77777777" w:rsidR="0092112E" w:rsidRDefault="0092112E">
            <w:pPr>
              <w:pStyle w:val="Standard"/>
            </w:pPr>
          </w:p>
        </w:tc>
      </w:tr>
      <w:tr w:rsidR="0092112E" w14:paraId="2CE77264"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20541B"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474CF3"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5FE882"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Comprende testi complessi.</w:t>
            </w:r>
          </w:p>
        </w:tc>
        <w:tc>
          <w:tcPr>
            <w:tcW w:w="75" w:type="dxa"/>
            <w:tcMar>
              <w:top w:w="0" w:type="dxa"/>
              <w:left w:w="0" w:type="dxa"/>
              <w:bottom w:w="0" w:type="dxa"/>
              <w:right w:w="0" w:type="dxa"/>
            </w:tcMar>
          </w:tcPr>
          <w:p w14:paraId="7467A215" w14:textId="77777777" w:rsidR="0092112E" w:rsidRDefault="0092112E">
            <w:pPr>
              <w:pStyle w:val="Standard"/>
            </w:pPr>
          </w:p>
        </w:tc>
        <w:tc>
          <w:tcPr>
            <w:tcW w:w="240" w:type="dxa"/>
            <w:tcMar>
              <w:top w:w="0" w:type="dxa"/>
              <w:left w:w="0" w:type="dxa"/>
              <w:bottom w:w="0" w:type="dxa"/>
              <w:right w:w="0" w:type="dxa"/>
            </w:tcMar>
          </w:tcPr>
          <w:p w14:paraId="46C1FE2F" w14:textId="77777777" w:rsidR="0092112E" w:rsidRDefault="0092112E">
            <w:pPr>
              <w:pStyle w:val="Standard"/>
            </w:pPr>
          </w:p>
        </w:tc>
        <w:tc>
          <w:tcPr>
            <w:tcW w:w="3360" w:type="dxa"/>
            <w:tcMar>
              <w:top w:w="0" w:type="dxa"/>
              <w:left w:w="0" w:type="dxa"/>
              <w:bottom w:w="0" w:type="dxa"/>
              <w:right w:w="0" w:type="dxa"/>
            </w:tcMar>
          </w:tcPr>
          <w:p w14:paraId="1B4122F9" w14:textId="77777777" w:rsidR="0092112E" w:rsidRDefault="0092112E">
            <w:pPr>
              <w:pStyle w:val="Standard"/>
            </w:pPr>
          </w:p>
        </w:tc>
      </w:tr>
      <w:tr w:rsidR="0092112E" w14:paraId="391F0B05" w14:textId="77777777">
        <w:trPr>
          <w:trHeight w:val="24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1C2831"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3EACAD"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7350A0"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0EE8D38F" w14:textId="77777777" w:rsidR="0092112E" w:rsidRDefault="0092112E">
            <w:pPr>
              <w:pStyle w:val="Standard"/>
            </w:pPr>
          </w:p>
        </w:tc>
        <w:tc>
          <w:tcPr>
            <w:tcW w:w="240" w:type="dxa"/>
            <w:tcMar>
              <w:top w:w="0" w:type="dxa"/>
              <w:left w:w="0" w:type="dxa"/>
              <w:bottom w:w="0" w:type="dxa"/>
              <w:right w:w="0" w:type="dxa"/>
            </w:tcMar>
          </w:tcPr>
          <w:p w14:paraId="1508C8BA" w14:textId="77777777" w:rsidR="0092112E" w:rsidRDefault="0092112E">
            <w:pPr>
              <w:pStyle w:val="Standard"/>
            </w:pPr>
          </w:p>
        </w:tc>
        <w:tc>
          <w:tcPr>
            <w:tcW w:w="3360" w:type="dxa"/>
            <w:tcMar>
              <w:top w:w="0" w:type="dxa"/>
              <w:left w:w="0" w:type="dxa"/>
              <w:bottom w:w="0" w:type="dxa"/>
              <w:right w:w="0" w:type="dxa"/>
            </w:tcMar>
          </w:tcPr>
          <w:p w14:paraId="0D094EC1" w14:textId="77777777" w:rsidR="0092112E" w:rsidRDefault="0092112E">
            <w:pPr>
              <w:pStyle w:val="Standard"/>
            </w:pPr>
          </w:p>
        </w:tc>
      </w:tr>
      <w:tr w:rsidR="0092112E" w14:paraId="7734435E" w14:textId="77777777">
        <w:trPr>
          <w:trHeight w:val="246"/>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F68E89" w14:textId="77777777" w:rsidR="0092112E" w:rsidRDefault="00D62C34">
            <w:pPr>
              <w:pStyle w:val="Paragrafoelenco"/>
              <w:spacing w:after="0" w:line="240" w:lineRule="auto"/>
              <w:ind w:left="0"/>
              <w:rPr>
                <w:sz w:val="24"/>
                <w:szCs w:val="24"/>
              </w:rPr>
            </w:pPr>
            <w:r>
              <w:rPr>
                <w:sz w:val="24"/>
                <w:szCs w:val="24"/>
              </w:rPr>
              <w:t>Capacità logico-matematiche</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C72829"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5C999D"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 xml:space="preserve">Scrive correttamente i numeri            </w:t>
            </w:r>
          </w:p>
        </w:tc>
        <w:tc>
          <w:tcPr>
            <w:tcW w:w="75" w:type="dxa"/>
            <w:tcMar>
              <w:top w:w="0" w:type="dxa"/>
              <w:left w:w="0" w:type="dxa"/>
              <w:bottom w:w="0" w:type="dxa"/>
              <w:right w:w="0" w:type="dxa"/>
            </w:tcMar>
          </w:tcPr>
          <w:p w14:paraId="457E0B74" w14:textId="77777777" w:rsidR="0092112E" w:rsidRDefault="0092112E">
            <w:pPr>
              <w:pStyle w:val="Standard"/>
            </w:pPr>
          </w:p>
        </w:tc>
        <w:tc>
          <w:tcPr>
            <w:tcW w:w="240" w:type="dxa"/>
            <w:tcMar>
              <w:top w:w="0" w:type="dxa"/>
              <w:left w:w="0" w:type="dxa"/>
              <w:bottom w:w="0" w:type="dxa"/>
              <w:right w:w="0" w:type="dxa"/>
            </w:tcMar>
          </w:tcPr>
          <w:p w14:paraId="0F8A3ECE" w14:textId="77777777" w:rsidR="0092112E" w:rsidRDefault="0092112E">
            <w:pPr>
              <w:pStyle w:val="Standard"/>
            </w:pPr>
          </w:p>
        </w:tc>
        <w:tc>
          <w:tcPr>
            <w:tcW w:w="3360" w:type="dxa"/>
            <w:tcMar>
              <w:top w:w="0" w:type="dxa"/>
              <w:left w:w="0" w:type="dxa"/>
              <w:bottom w:w="0" w:type="dxa"/>
              <w:right w:w="0" w:type="dxa"/>
            </w:tcMar>
          </w:tcPr>
          <w:p w14:paraId="45981A43" w14:textId="77777777" w:rsidR="0092112E" w:rsidRDefault="0092112E">
            <w:pPr>
              <w:pStyle w:val="Standard"/>
            </w:pPr>
          </w:p>
        </w:tc>
      </w:tr>
      <w:tr w:rsidR="0092112E" w14:paraId="6E9464A5"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0974D8"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D45A83"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A1177B"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 xml:space="preserve">Svolge correttamente le quattro operazioni    </w:t>
            </w:r>
          </w:p>
        </w:tc>
        <w:tc>
          <w:tcPr>
            <w:tcW w:w="75" w:type="dxa"/>
            <w:tcMar>
              <w:top w:w="0" w:type="dxa"/>
              <w:left w:w="0" w:type="dxa"/>
              <w:bottom w:w="0" w:type="dxa"/>
              <w:right w:w="0" w:type="dxa"/>
            </w:tcMar>
          </w:tcPr>
          <w:p w14:paraId="1C0E6C87" w14:textId="77777777" w:rsidR="0092112E" w:rsidRDefault="0092112E">
            <w:pPr>
              <w:pStyle w:val="Standard"/>
            </w:pPr>
          </w:p>
        </w:tc>
        <w:tc>
          <w:tcPr>
            <w:tcW w:w="240" w:type="dxa"/>
            <w:tcMar>
              <w:top w:w="0" w:type="dxa"/>
              <w:left w:w="0" w:type="dxa"/>
              <w:bottom w:w="0" w:type="dxa"/>
              <w:right w:w="0" w:type="dxa"/>
            </w:tcMar>
          </w:tcPr>
          <w:p w14:paraId="70663C46" w14:textId="77777777" w:rsidR="0092112E" w:rsidRDefault="0092112E">
            <w:pPr>
              <w:pStyle w:val="Standard"/>
            </w:pPr>
          </w:p>
        </w:tc>
        <w:tc>
          <w:tcPr>
            <w:tcW w:w="3360" w:type="dxa"/>
            <w:tcMar>
              <w:top w:w="0" w:type="dxa"/>
              <w:left w:w="0" w:type="dxa"/>
              <w:bottom w:w="0" w:type="dxa"/>
              <w:right w:w="0" w:type="dxa"/>
            </w:tcMar>
          </w:tcPr>
          <w:p w14:paraId="1D234ED8" w14:textId="77777777" w:rsidR="0092112E" w:rsidRDefault="0092112E">
            <w:pPr>
              <w:pStyle w:val="Standard"/>
            </w:pPr>
          </w:p>
        </w:tc>
      </w:tr>
      <w:tr w:rsidR="0092112E" w14:paraId="1D4B2F75"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60647"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BA0D9"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A64A25"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Recupera i fatti numerici con correttezza (tabelline, addizioni semplici…)</w:t>
            </w:r>
          </w:p>
        </w:tc>
        <w:tc>
          <w:tcPr>
            <w:tcW w:w="75" w:type="dxa"/>
            <w:tcMar>
              <w:top w:w="0" w:type="dxa"/>
              <w:left w:w="0" w:type="dxa"/>
              <w:bottom w:w="0" w:type="dxa"/>
              <w:right w:w="0" w:type="dxa"/>
            </w:tcMar>
          </w:tcPr>
          <w:p w14:paraId="7D7758CF" w14:textId="77777777" w:rsidR="0092112E" w:rsidRDefault="0092112E">
            <w:pPr>
              <w:pStyle w:val="Standard"/>
            </w:pPr>
          </w:p>
        </w:tc>
        <w:tc>
          <w:tcPr>
            <w:tcW w:w="240" w:type="dxa"/>
            <w:tcMar>
              <w:top w:w="0" w:type="dxa"/>
              <w:left w:w="0" w:type="dxa"/>
              <w:bottom w:w="0" w:type="dxa"/>
              <w:right w:w="0" w:type="dxa"/>
            </w:tcMar>
          </w:tcPr>
          <w:p w14:paraId="66970890" w14:textId="77777777" w:rsidR="0092112E" w:rsidRDefault="0092112E">
            <w:pPr>
              <w:pStyle w:val="Standard"/>
            </w:pPr>
          </w:p>
        </w:tc>
        <w:tc>
          <w:tcPr>
            <w:tcW w:w="3360" w:type="dxa"/>
            <w:tcMar>
              <w:top w:w="0" w:type="dxa"/>
              <w:left w:w="0" w:type="dxa"/>
              <w:bottom w:w="0" w:type="dxa"/>
              <w:right w:w="0" w:type="dxa"/>
            </w:tcMar>
          </w:tcPr>
          <w:p w14:paraId="4B3076D2" w14:textId="77777777" w:rsidR="0092112E" w:rsidRDefault="0092112E">
            <w:pPr>
              <w:pStyle w:val="Standard"/>
            </w:pPr>
          </w:p>
        </w:tc>
      </w:tr>
      <w:tr w:rsidR="0092112E" w14:paraId="2AE83ACE"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6854D2"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AFAC6"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C3226C"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3C0C4E52" w14:textId="77777777" w:rsidR="0092112E" w:rsidRDefault="0092112E">
            <w:pPr>
              <w:pStyle w:val="Standard"/>
            </w:pPr>
          </w:p>
        </w:tc>
        <w:tc>
          <w:tcPr>
            <w:tcW w:w="240" w:type="dxa"/>
            <w:tcMar>
              <w:top w:w="0" w:type="dxa"/>
              <w:left w:w="0" w:type="dxa"/>
              <w:bottom w:w="0" w:type="dxa"/>
              <w:right w:w="0" w:type="dxa"/>
            </w:tcMar>
          </w:tcPr>
          <w:p w14:paraId="3F256566" w14:textId="77777777" w:rsidR="0092112E" w:rsidRDefault="0092112E">
            <w:pPr>
              <w:pStyle w:val="Standard"/>
            </w:pPr>
          </w:p>
        </w:tc>
        <w:tc>
          <w:tcPr>
            <w:tcW w:w="3360" w:type="dxa"/>
            <w:tcMar>
              <w:top w:w="0" w:type="dxa"/>
              <w:left w:w="0" w:type="dxa"/>
              <w:bottom w:w="0" w:type="dxa"/>
              <w:right w:w="0" w:type="dxa"/>
            </w:tcMar>
          </w:tcPr>
          <w:p w14:paraId="18AFCA15" w14:textId="77777777" w:rsidR="0092112E" w:rsidRDefault="0092112E">
            <w:pPr>
              <w:pStyle w:val="Standard"/>
            </w:pPr>
          </w:p>
        </w:tc>
      </w:tr>
      <w:tr w:rsidR="0092112E" w14:paraId="3D8167AC" w14:textId="77777777">
        <w:trPr>
          <w:trHeight w:val="246"/>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4CD00" w14:textId="77777777" w:rsidR="0092112E" w:rsidRDefault="00D62C34">
            <w:pPr>
              <w:pStyle w:val="Paragrafoelenco"/>
              <w:spacing w:after="0" w:line="240" w:lineRule="auto"/>
              <w:ind w:left="0"/>
              <w:rPr>
                <w:sz w:val="24"/>
                <w:szCs w:val="24"/>
              </w:rPr>
            </w:pPr>
            <w:r>
              <w:rPr>
                <w:sz w:val="24"/>
                <w:szCs w:val="24"/>
              </w:rPr>
              <w:t>Lingue straniere</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D93C82"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33A52"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Memorizza facilmente nuovi vocaboli</w:t>
            </w:r>
          </w:p>
        </w:tc>
        <w:tc>
          <w:tcPr>
            <w:tcW w:w="75" w:type="dxa"/>
            <w:tcMar>
              <w:top w:w="0" w:type="dxa"/>
              <w:left w:w="0" w:type="dxa"/>
              <w:bottom w:w="0" w:type="dxa"/>
              <w:right w:w="0" w:type="dxa"/>
            </w:tcMar>
          </w:tcPr>
          <w:p w14:paraId="76110F43" w14:textId="77777777" w:rsidR="0092112E" w:rsidRDefault="0092112E">
            <w:pPr>
              <w:pStyle w:val="Standard"/>
            </w:pPr>
          </w:p>
        </w:tc>
        <w:tc>
          <w:tcPr>
            <w:tcW w:w="240" w:type="dxa"/>
            <w:tcMar>
              <w:top w:w="0" w:type="dxa"/>
              <w:left w:w="0" w:type="dxa"/>
              <w:bottom w:w="0" w:type="dxa"/>
              <w:right w:w="0" w:type="dxa"/>
            </w:tcMar>
          </w:tcPr>
          <w:p w14:paraId="07837561" w14:textId="77777777" w:rsidR="0092112E" w:rsidRDefault="0092112E">
            <w:pPr>
              <w:pStyle w:val="Standard"/>
            </w:pPr>
          </w:p>
        </w:tc>
        <w:tc>
          <w:tcPr>
            <w:tcW w:w="3360" w:type="dxa"/>
            <w:tcMar>
              <w:top w:w="0" w:type="dxa"/>
              <w:left w:w="0" w:type="dxa"/>
              <w:bottom w:w="0" w:type="dxa"/>
              <w:right w:w="0" w:type="dxa"/>
            </w:tcMar>
          </w:tcPr>
          <w:p w14:paraId="593ABD6A" w14:textId="77777777" w:rsidR="0092112E" w:rsidRDefault="0092112E">
            <w:pPr>
              <w:pStyle w:val="Standard"/>
            </w:pPr>
          </w:p>
        </w:tc>
      </w:tr>
      <w:tr w:rsidR="0092112E" w14:paraId="5839E552" w14:textId="77777777">
        <w:trPr>
          <w:trHeight w:val="244"/>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2F4FF"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2DA75D"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7A74A0"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Ottiene risultati migliori nelle prove orali rispetto alle scritte</w:t>
            </w:r>
          </w:p>
        </w:tc>
        <w:tc>
          <w:tcPr>
            <w:tcW w:w="75" w:type="dxa"/>
            <w:tcMar>
              <w:top w:w="0" w:type="dxa"/>
              <w:left w:w="0" w:type="dxa"/>
              <w:bottom w:w="0" w:type="dxa"/>
              <w:right w:w="0" w:type="dxa"/>
            </w:tcMar>
          </w:tcPr>
          <w:p w14:paraId="63D8EFCC" w14:textId="77777777" w:rsidR="0092112E" w:rsidRDefault="0092112E">
            <w:pPr>
              <w:pStyle w:val="Standard"/>
            </w:pPr>
          </w:p>
        </w:tc>
        <w:tc>
          <w:tcPr>
            <w:tcW w:w="240" w:type="dxa"/>
            <w:tcMar>
              <w:top w:w="0" w:type="dxa"/>
              <w:left w:w="0" w:type="dxa"/>
              <w:bottom w:w="0" w:type="dxa"/>
              <w:right w:w="0" w:type="dxa"/>
            </w:tcMar>
          </w:tcPr>
          <w:p w14:paraId="14743E80" w14:textId="77777777" w:rsidR="0092112E" w:rsidRDefault="0092112E">
            <w:pPr>
              <w:pStyle w:val="Standard"/>
            </w:pPr>
          </w:p>
        </w:tc>
        <w:tc>
          <w:tcPr>
            <w:tcW w:w="3360" w:type="dxa"/>
            <w:tcMar>
              <w:top w:w="0" w:type="dxa"/>
              <w:left w:w="0" w:type="dxa"/>
              <w:bottom w:w="0" w:type="dxa"/>
              <w:right w:w="0" w:type="dxa"/>
            </w:tcMar>
          </w:tcPr>
          <w:p w14:paraId="4A8E82BA" w14:textId="77777777" w:rsidR="0092112E" w:rsidRDefault="0092112E">
            <w:pPr>
              <w:pStyle w:val="Standard"/>
            </w:pPr>
          </w:p>
        </w:tc>
      </w:tr>
      <w:tr w:rsidR="0092112E" w14:paraId="4D11F85E" w14:textId="77777777">
        <w:trPr>
          <w:trHeight w:val="244"/>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F6D21"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AA6BE0"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91E87"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Sa comunicare in lingua straniera</w:t>
            </w:r>
          </w:p>
        </w:tc>
        <w:tc>
          <w:tcPr>
            <w:tcW w:w="75" w:type="dxa"/>
            <w:tcMar>
              <w:top w:w="0" w:type="dxa"/>
              <w:left w:w="0" w:type="dxa"/>
              <w:bottom w:w="0" w:type="dxa"/>
              <w:right w:w="0" w:type="dxa"/>
            </w:tcMar>
          </w:tcPr>
          <w:p w14:paraId="14151D0D" w14:textId="77777777" w:rsidR="0092112E" w:rsidRDefault="0092112E">
            <w:pPr>
              <w:pStyle w:val="Standard"/>
            </w:pPr>
          </w:p>
        </w:tc>
        <w:tc>
          <w:tcPr>
            <w:tcW w:w="240" w:type="dxa"/>
            <w:tcMar>
              <w:top w:w="0" w:type="dxa"/>
              <w:left w:w="0" w:type="dxa"/>
              <w:bottom w:w="0" w:type="dxa"/>
              <w:right w:w="0" w:type="dxa"/>
            </w:tcMar>
          </w:tcPr>
          <w:p w14:paraId="090846E1" w14:textId="77777777" w:rsidR="0092112E" w:rsidRDefault="0092112E">
            <w:pPr>
              <w:pStyle w:val="Standard"/>
            </w:pPr>
          </w:p>
        </w:tc>
        <w:tc>
          <w:tcPr>
            <w:tcW w:w="3360" w:type="dxa"/>
            <w:tcMar>
              <w:top w:w="0" w:type="dxa"/>
              <w:left w:w="0" w:type="dxa"/>
              <w:bottom w:w="0" w:type="dxa"/>
              <w:right w:w="0" w:type="dxa"/>
            </w:tcMar>
          </w:tcPr>
          <w:p w14:paraId="1D93E056" w14:textId="77777777" w:rsidR="0092112E" w:rsidRDefault="0092112E">
            <w:pPr>
              <w:pStyle w:val="Standard"/>
            </w:pPr>
          </w:p>
        </w:tc>
      </w:tr>
      <w:tr w:rsidR="0092112E" w14:paraId="7EE50ECE" w14:textId="77777777">
        <w:trPr>
          <w:trHeight w:val="244"/>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1FFAC"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6A34F0"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7DB1A8"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Produce semplici testi scritti su un modello dato</w:t>
            </w:r>
          </w:p>
        </w:tc>
        <w:tc>
          <w:tcPr>
            <w:tcW w:w="75" w:type="dxa"/>
            <w:tcMar>
              <w:top w:w="0" w:type="dxa"/>
              <w:left w:w="0" w:type="dxa"/>
              <w:bottom w:w="0" w:type="dxa"/>
              <w:right w:w="0" w:type="dxa"/>
            </w:tcMar>
          </w:tcPr>
          <w:p w14:paraId="4B154509" w14:textId="77777777" w:rsidR="0092112E" w:rsidRDefault="0092112E">
            <w:pPr>
              <w:pStyle w:val="Standard"/>
            </w:pPr>
          </w:p>
        </w:tc>
        <w:tc>
          <w:tcPr>
            <w:tcW w:w="240" w:type="dxa"/>
            <w:tcMar>
              <w:top w:w="0" w:type="dxa"/>
              <w:left w:w="0" w:type="dxa"/>
              <w:bottom w:w="0" w:type="dxa"/>
              <w:right w:w="0" w:type="dxa"/>
            </w:tcMar>
          </w:tcPr>
          <w:p w14:paraId="0A063D4B" w14:textId="77777777" w:rsidR="0092112E" w:rsidRDefault="0092112E">
            <w:pPr>
              <w:pStyle w:val="Standard"/>
            </w:pPr>
          </w:p>
        </w:tc>
        <w:tc>
          <w:tcPr>
            <w:tcW w:w="3360" w:type="dxa"/>
            <w:tcMar>
              <w:top w:w="0" w:type="dxa"/>
              <w:left w:w="0" w:type="dxa"/>
              <w:bottom w:w="0" w:type="dxa"/>
              <w:right w:w="0" w:type="dxa"/>
            </w:tcMar>
          </w:tcPr>
          <w:p w14:paraId="2C6A239D" w14:textId="77777777" w:rsidR="0092112E" w:rsidRDefault="0092112E">
            <w:pPr>
              <w:pStyle w:val="Standard"/>
            </w:pPr>
          </w:p>
        </w:tc>
      </w:tr>
      <w:tr w:rsidR="0092112E" w14:paraId="1316CA12" w14:textId="77777777">
        <w:trPr>
          <w:trHeight w:val="244"/>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75EDB2"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2C9F0E"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EAA4F"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Coglie il senso generale di un messaggio in lingua straniera</w:t>
            </w:r>
          </w:p>
        </w:tc>
        <w:tc>
          <w:tcPr>
            <w:tcW w:w="75" w:type="dxa"/>
            <w:tcMar>
              <w:top w:w="0" w:type="dxa"/>
              <w:left w:w="0" w:type="dxa"/>
              <w:bottom w:w="0" w:type="dxa"/>
              <w:right w:w="0" w:type="dxa"/>
            </w:tcMar>
          </w:tcPr>
          <w:p w14:paraId="1E388AD1" w14:textId="77777777" w:rsidR="0092112E" w:rsidRDefault="0092112E">
            <w:pPr>
              <w:pStyle w:val="Standard"/>
            </w:pPr>
          </w:p>
        </w:tc>
        <w:tc>
          <w:tcPr>
            <w:tcW w:w="240" w:type="dxa"/>
            <w:tcMar>
              <w:top w:w="0" w:type="dxa"/>
              <w:left w:w="0" w:type="dxa"/>
              <w:bottom w:w="0" w:type="dxa"/>
              <w:right w:w="0" w:type="dxa"/>
            </w:tcMar>
          </w:tcPr>
          <w:p w14:paraId="7A323FE6" w14:textId="77777777" w:rsidR="0092112E" w:rsidRDefault="0092112E">
            <w:pPr>
              <w:pStyle w:val="Standard"/>
            </w:pPr>
          </w:p>
        </w:tc>
        <w:tc>
          <w:tcPr>
            <w:tcW w:w="3360" w:type="dxa"/>
            <w:tcMar>
              <w:top w:w="0" w:type="dxa"/>
              <w:left w:w="0" w:type="dxa"/>
              <w:bottom w:w="0" w:type="dxa"/>
              <w:right w:w="0" w:type="dxa"/>
            </w:tcMar>
          </w:tcPr>
          <w:p w14:paraId="74CA61CC" w14:textId="77777777" w:rsidR="0092112E" w:rsidRDefault="0092112E">
            <w:pPr>
              <w:pStyle w:val="Standard"/>
            </w:pPr>
          </w:p>
        </w:tc>
      </w:tr>
      <w:tr w:rsidR="0092112E" w14:paraId="61945681" w14:textId="77777777">
        <w:trPr>
          <w:trHeight w:val="244"/>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52CADC"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D4E36"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E43DC"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Ha difficoltà di comprensione della lingua scritta e orale.</w:t>
            </w:r>
          </w:p>
        </w:tc>
        <w:tc>
          <w:tcPr>
            <w:tcW w:w="75" w:type="dxa"/>
            <w:tcMar>
              <w:top w:w="0" w:type="dxa"/>
              <w:left w:w="0" w:type="dxa"/>
              <w:bottom w:w="0" w:type="dxa"/>
              <w:right w:w="0" w:type="dxa"/>
            </w:tcMar>
          </w:tcPr>
          <w:p w14:paraId="28AE2B63" w14:textId="77777777" w:rsidR="0092112E" w:rsidRDefault="0092112E">
            <w:pPr>
              <w:pStyle w:val="Standard"/>
            </w:pPr>
          </w:p>
        </w:tc>
        <w:tc>
          <w:tcPr>
            <w:tcW w:w="240" w:type="dxa"/>
            <w:tcMar>
              <w:top w:w="0" w:type="dxa"/>
              <w:left w:w="0" w:type="dxa"/>
              <w:bottom w:w="0" w:type="dxa"/>
              <w:right w:w="0" w:type="dxa"/>
            </w:tcMar>
          </w:tcPr>
          <w:p w14:paraId="3CC32DFC" w14:textId="77777777" w:rsidR="0092112E" w:rsidRDefault="0092112E">
            <w:pPr>
              <w:pStyle w:val="Standard"/>
            </w:pPr>
          </w:p>
        </w:tc>
        <w:tc>
          <w:tcPr>
            <w:tcW w:w="3360" w:type="dxa"/>
            <w:tcMar>
              <w:top w:w="0" w:type="dxa"/>
              <w:left w:w="0" w:type="dxa"/>
              <w:bottom w:w="0" w:type="dxa"/>
              <w:right w:w="0" w:type="dxa"/>
            </w:tcMar>
          </w:tcPr>
          <w:p w14:paraId="26C7FF28" w14:textId="77777777" w:rsidR="0092112E" w:rsidRDefault="0092112E">
            <w:pPr>
              <w:pStyle w:val="Standard"/>
            </w:pPr>
          </w:p>
        </w:tc>
      </w:tr>
      <w:tr w:rsidR="0092112E" w14:paraId="51904708" w14:textId="77777777">
        <w:trPr>
          <w:trHeight w:val="244"/>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77CD1"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0C0B43"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18B8B3"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4E7256B6" w14:textId="77777777" w:rsidR="0092112E" w:rsidRDefault="0092112E">
            <w:pPr>
              <w:pStyle w:val="Standard"/>
            </w:pPr>
          </w:p>
        </w:tc>
        <w:tc>
          <w:tcPr>
            <w:tcW w:w="240" w:type="dxa"/>
            <w:tcMar>
              <w:top w:w="0" w:type="dxa"/>
              <w:left w:w="0" w:type="dxa"/>
              <w:bottom w:w="0" w:type="dxa"/>
              <w:right w:w="0" w:type="dxa"/>
            </w:tcMar>
          </w:tcPr>
          <w:p w14:paraId="137559FD" w14:textId="77777777" w:rsidR="0092112E" w:rsidRDefault="0092112E">
            <w:pPr>
              <w:pStyle w:val="Standard"/>
            </w:pPr>
          </w:p>
        </w:tc>
        <w:tc>
          <w:tcPr>
            <w:tcW w:w="3360" w:type="dxa"/>
            <w:tcMar>
              <w:top w:w="0" w:type="dxa"/>
              <w:left w:w="0" w:type="dxa"/>
              <w:bottom w:w="0" w:type="dxa"/>
              <w:right w:w="0" w:type="dxa"/>
            </w:tcMar>
          </w:tcPr>
          <w:p w14:paraId="1809F888" w14:textId="77777777" w:rsidR="0092112E" w:rsidRDefault="0092112E">
            <w:pPr>
              <w:pStyle w:val="Standard"/>
            </w:pPr>
          </w:p>
        </w:tc>
      </w:tr>
      <w:tr w:rsidR="0092112E" w14:paraId="7FFF37FA" w14:textId="77777777">
        <w:trPr>
          <w:trHeight w:val="249"/>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1DEA4" w14:textId="77777777" w:rsidR="0092112E" w:rsidRDefault="00D62C34">
            <w:pPr>
              <w:pStyle w:val="Paragrafoelenco"/>
              <w:spacing w:after="0" w:line="240" w:lineRule="auto"/>
              <w:ind w:left="0"/>
              <w:rPr>
                <w:sz w:val="24"/>
                <w:szCs w:val="24"/>
              </w:rPr>
            </w:pPr>
            <w:r>
              <w:rPr>
                <w:sz w:val="24"/>
                <w:szCs w:val="24"/>
              </w:rPr>
              <w:t>Dimostra capacità</w:t>
            </w: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C7002A"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5E02C8"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Logico-matematiche</w:t>
            </w:r>
          </w:p>
        </w:tc>
        <w:tc>
          <w:tcPr>
            <w:tcW w:w="75" w:type="dxa"/>
            <w:tcMar>
              <w:top w:w="0" w:type="dxa"/>
              <w:left w:w="0" w:type="dxa"/>
              <w:bottom w:w="0" w:type="dxa"/>
              <w:right w:w="0" w:type="dxa"/>
            </w:tcMar>
          </w:tcPr>
          <w:p w14:paraId="7F9D7CFB" w14:textId="77777777" w:rsidR="0092112E" w:rsidRDefault="0092112E">
            <w:pPr>
              <w:pStyle w:val="Standard"/>
            </w:pPr>
          </w:p>
        </w:tc>
        <w:tc>
          <w:tcPr>
            <w:tcW w:w="240" w:type="dxa"/>
            <w:tcMar>
              <w:top w:w="0" w:type="dxa"/>
              <w:left w:w="0" w:type="dxa"/>
              <w:bottom w:w="0" w:type="dxa"/>
              <w:right w:w="0" w:type="dxa"/>
            </w:tcMar>
          </w:tcPr>
          <w:p w14:paraId="57D0B094" w14:textId="77777777" w:rsidR="0092112E" w:rsidRDefault="0092112E">
            <w:pPr>
              <w:pStyle w:val="Standard"/>
            </w:pPr>
          </w:p>
        </w:tc>
        <w:tc>
          <w:tcPr>
            <w:tcW w:w="3360" w:type="dxa"/>
            <w:tcMar>
              <w:top w:w="0" w:type="dxa"/>
              <w:left w:w="0" w:type="dxa"/>
              <w:bottom w:w="0" w:type="dxa"/>
              <w:right w:w="0" w:type="dxa"/>
            </w:tcMar>
          </w:tcPr>
          <w:p w14:paraId="7C13004B" w14:textId="77777777" w:rsidR="0092112E" w:rsidRDefault="0092112E">
            <w:pPr>
              <w:pStyle w:val="Standard"/>
            </w:pPr>
          </w:p>
        </w:tc>
      </w:tr>
      <w:tr w:rsidR="0092112E" w14:paraId="235B503E"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136009"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5840F6"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11BC6"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Tecnologico-scientifiche</w:t>
            </w:r>
          </w:p>
        </w:tc>
        <w:tc>
          <w:tcPr>
            <w:tcW w:w="75" w:type="dxa"/>
            <w:tcMar>
              <w:top w:w="0" w:type="dxa"/>
              <w:left w:w="0" w:type="dxa"/>
              <w:bottom w:w="0" w:type="dxa"/>
              <w:right w:w="0" w:type="dxa"/>
            </w:tcMar>
          </w:tcPr>
          <w:p w14:paraId="12533EE5" w14:textId="77777777" w:rsidR="0092112E" w:rsidRDefault="0092112E">
            <w:pPr>
              <w:pStyle w:val="Standard"/>
            </w:pPr>
          </w:p>
        </w:tc>
        <w:tc>
          <w:tcPr>
            <w:tcW w:w="240" w:type="dxa"/>
            <w:tcMar>
              <w:top w:w="0" w:type="dxa"/>
              <w:left w:w="0" w:type="dxa"/>
              <w:bottom w:w="0" w:type="dxa"/>
              <w:right w:w="0" w:type="dxa"/>
            </w:tcMar>
          </w:tcPr>
          <w:p w14:paraId="1EA08101" w14:textId="77777777" w:rsidR="0092112E" w:rsidRDefault="0092112E">
            <w:pPr>
              <w:pStyle w:val="Standard"/>
            </w:pPr>
          </w:p>
        </w:tc>
        <w:tc>
          <w:tcPr>
            <w:tcW w:w="3360" w:type="dxa"/>
            <w:tcMar>
              <w:top w:w="0" w:type="dxa"/>
              <w:left w:w="0" w:type="dxa"/>
              <w:bottom w:w="0" w:type="dxa"/>
              <w:right w:w="0" w:type="dxa"/>
            </w:tcMar>
          </w:tcPr>
          <w:p w14:paraId="0E81C47B" w14:textId="77777777" w:rsidR="0092112E" w:rsidRDefault="0092112E">
            <w:pPr>
              <w:pStyle w:val="Standard"/>
            </w:pPr>
          </w:p>
        </w:tc>
      </w:tr>
      <w:tr w:rsidR="0092112E" w14:paraId="6ECD6B05"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21ECA"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03CAB5"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843262"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Artistico espressive</w:t>
            </w:r>
          </w:p>
        </w:tc>
        <w:tc>
          <w:tcPr>
            <w:tcW w:w="75" w:type="dxa"/>
            <w:tcMar>
              <w:top w:w="0" w:type="dxa"/>
              <w:left w:w="0" w:type="dxa"/>
              <w:bottom w:w="0" w:type="dxa"/>
              <w:right w:w="0" w:type="dxa"/>
            </w:tcMar>
          </w:tcPr>
          <w:p w14:paraId="638DBA85" w14:textId="77777777" w:rsidR="0092112E" w:rsidRDefault="0092112E">
            <w:pPr>
              <w:pStyle w:val="Standard"/>
            </w:pPr>
          </w:p>
        </w:tc>
        <w:tc>
          <w:tcPr>
            <w:tcW w:w="240" w:type="dxa"/>
            <w:tcMar>
              <w:top w:w="0" w:type="dxa"/>
              <w:left w:w="0" w:type="dxa"/>
              <w:bottom w:w="0" w:type="dxa"/>
              <w:right w:w="0" w:type="dxa"/>
            </w:tcMar>
          </w:tcPr>
          <w:p w14:paraId="4F396B77" w14:textId="77777777" w:rsidR="0092112E" w:rsidRDefault="0092112E">
            <w:pPr>
              <w:pStyle w:val="Standard"/>
            </w:pPr>
          </w:p>
        </w:tc>
        <w:tc>
          <w:tcPr>
            <w:tcW w:w="3360" w:type="dxa"/>
            <w:tcMar>
              <w:top w:w="0" w:type="dxa"/>
              <w:left w:w="0" w:type="dxa"/>
              <w:bottom w:w="0" w:type="dxa"/>
              <w:right w:w="0" w:type="dxa"/>
            </w:tcMar>
          </w:tcPr>
          <w:p w14:paraId="68DC8454" w14:textId="77777777" w:rsidR="0092112E" w:rsidRDefault="0092112E">
            <w:pPr>
              <w:pStyle w:val="Standard"/>
            </w:pPr>
          </w:p>
        </w:tc>
      </w:tr>
      <w:tr w:rsidR="0092112E" w14:paraId="7AB37F56"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8F9D38"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8F57AA"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230B4C"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Motorie</w:t>
            </w:r>
          </w:p>
        </w:tc>
        <w:tc>
          <w:tcPr>
            <w:tcW w:w="75" w:type="dxa"/>
            <w:tcMar>
              <w:top w:w="0" w:type="dxa"/>
              <w:left w:w="0" w:type="dxa"/>
              <w:bottom w:w="0" w:type="dxa"/>
              <w:right w:w="0" w:type="dxa"/>
            </w:tcMar>
          </w:tcPr>
          <w:p w14:paraId="367523DF" w14:textId="77777777" w:rsidR="0092112E" w:rsidRDefault="0092112E">
            <w:pPr>
              <w:pStyle w:val="Standard"/>
            </w:pPr>
          </w:p>
        </w:tc>
        <w:tc>
          <w:tcPr>
            <w:tcW w:w="240" w:type="dxa"/>
            <w:tcMar>
              <w:top w:w="0" w:type="dxa"/>
              <w:left w:w="0" w:type="dxa"/>
              <w:bottom w:w="0" w:type="dxa"/>
              <w:right w:w="0" w:type="dxa"/>
            </w:tcMar>
          </w:tcPr>
          <w:p w14:paraId="46EE03DE" w14:textId="77777777" w:rsidR="0092112E" w:rsidRDefault="0092112E">
            <w:pPr>
              <w:pStyle w:val="Standard"/>
            </w:pPr>
          </w:p>
        </w:tc>
        <w:tc>
          <w:tcPr>
            <w:tcW w:w="3360" w:type="dxa"/>
            <w:tcMar>
              <w:top w:w="0" w:type="dxa"/>
              <w:left w:w="0" w:type="dxa"/>
              <w:bottom w:w="0" w:type="dxa"/>
              <w:right w:w="0" w:type="dxa"/>
            </w:tcMar>
          </w:tcPr>
          <w:p w14:paraId="34173E08" w14:textId="77777777" w:rsidR="0092112E" w:rsidRDefault="0092112E">
            <w:pPr>
              <w:pStyle w:val="Standard"/>
            </w:pPr>
          </w:p>
        </w:tc>
      </w:tr>
      <w:tr w:rsidR="0092112E" w14:paraId="22FE77E6"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28FC8E"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6DA63B"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F0CB0"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Musicali</w:t>
            </w:r>
          </w:p>
        </w:tc>
        <w:tc>
          <w:tcPr>
            <w:tcW w:w="75" w:type="dxa"/>
            <w:tcMar>
              <w:top w:w="0" w:type="dxa"/>
              <w:left w:w="0" w:type="dxa"/>
              <w:bottom w:w="0" w:type="dxa"/>
              <w:right w:w="0" w:type="dxa"/>
            </w:tcMar>
          </w:tcPr>
          <w:p w14:paraId="65E67AF3" w14:textId="77777777" w:rsidR="0092112E" w:rsidRDefault="0092112E">
            <w:pPr>
              <w:pStyle w:val="Standard"/>
            </w:pPr>
          </w:p>
        </w:tc>
        <w:tc>
          <w:tcPr>
            <w:tcW w:w="240" w:type="dxa"/>
            <w:tcMar>
              <w:top w:w="0" w:type="dxa"/>
              <w:left w:w="0" w:type="dxa"/>
              <w:bottom w:w="0" w:type="dxa"/>
              <w:right w:w="0" w:type="dxa"/>
            </w:tcMar>
          </w:tcPr>
          <w:p w14:paraId="5607B343" w14:textId="77777777" w:rsidR="0092112E" w:rsidRDefault="0092112E">
            <w:pPr>
              <w:pStyle w:val="Standard"/>
            </w:pPr>
          </w:p>
        </w:tc>
        <w:tc>
          <w:tcPr>
            <w:tcW w:w="3360" w:type="dxa"/>
            <w:tcMar>
              <w:top w:w="0" w:type="dxa"/>
              <w:left w:w="0" w:type="dxa"/>
              <w:bottom w:w="0" w:type="dxa"/>
              <w:right w:w="0" w:type="dxa"/>
            </w:tcMar>
          </w:tcPr>
          <w:p w14:paraId="0074FC44" w14:textId="77777777" w:rsidR="0092112E" w:rsidRDefault="0092112E">
            <w:pPr>
              <w:pStyle w:val="Standard"/>
            </w:pPr>
          </w:p>
        </w:tc>
      </w:tr>
      <w:tr w:rsidR="0092112E" w14:paraId="17EA0F74"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4A7911"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133D3C"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20DD88"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Storico –geografiche</w:t>
            </w:r>
          </w:p>
        </w:tc>
        <w:tc>
          <w:tcPr>
            <w:tcW w:w="75" w:type="dxa"/>
            <w:tcMar>
              <w:top w:w="0" w:type="dxa"/>
              <w:left w:w="0" w:type="dxa"/>
              <w:bottom w:w="0" w:type="dxa"/>
              <w:right w:w="0" w:type="dxa"/>
            </w:tcMar>
          </w:tcPr>
          <w:p w14:paraId="47DF8B7A" w14:textId="77777777" w:rsidR="0092112E" w:rsidRDefault="0092112E">
            <w:pPr>
              <w:pStyle w:val="Standard"/>
            </w:pPr>
          </w:p>
        </w:tc>
        <w:tc>
          <w:tcPr>
            <w:tcW w:w="240" w:type="dxa"/>
            <w:tcMar>
              <w:top w:w="0" w:type="dxa"/>
              <w:left w:w="0" w:type="dxa"/>
              <w:bottom w:w="0" w:type="dxa"/>
              <w:right w:w="0" w:type="dxa"/>
            </w:tcMar>
          </w:tcPr>
          <w:p w14:paraId="65F69A0A" w14:textId="77777777" w:rsidR="0092112E" w:rsidRDefault="0092112E">
            <w:pPr>
              <w:pStyle w:val="Standard"/>
            </w:pPr>
          </w:p>
        </w:tc>
        <w:tc>
          <w:tcPr>
            <w:tcW w:w="3360" w:type="dxa"/>
            <w:tcMar>
              <w:top w:w="0" w:type="dxa"/>
              <w:left w:w="0" w:type="dxa"/>
              <w:bottom w:w="0" w:type="dxa"/>
              <w:right w:w="0" w:type="dxa"/>
            </w:tcMar>
          </w:tcPr>
          <w:p w14:paraId="40805FDA" w14:textId="77777777" w:rsidR="0092112E" w:rsidRDefault="0092112E">
            <w:pPr>
              <w:pStyle w:val="Standard"/>
            </w:pPr>
          </w:p>
        </w:tc>
      </w:tr>
      <w:tr w:rsidR="0092112E" w14:paraId="61BA5050"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FA624"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75741E"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46FD9"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Linguistiche</w:t>
            </w:r>
          </w:p>
        </w:tc>
        <w:tc>
          <w:tcPr>
            <w:tcW w:w="75" w:type="dxa"/>
            <w:tcMar>
              <w:top w:w="0" w:type="dxa"/>
              <w:left w:w="0" w:type="dxa"/>
              <w:bottom w:w="0" w:type="dxa"/>
              <w:right w:w="0" w:type="dxa"/>
            </w:tcMar>
          </w:tcPr>
          <w:p w14:paraId="3D73C694" w14:textId="77777777" w:rsidR="0092112E" w:rsidRDefault="0092112E">
            <w:pPr>
              <w:pStyle w:val="Standard"/>
            </w:pPr>
          </w:p>
        </w:tc>
        <w:tc>
          <w:tcPr>
            <w:tcW w:w="240" w:type="dxa"/>
            <w:tcMar>
              <w:top w:w="0" w:type="dxa"/>
              <w:left w:w="0" w:type="dxa"/>
              <w:bottom w:w="0" w:type="dxa"/>
              <w:right w:w="0" w:type="dxa"/>
            </w:tcMar>
          </w:tcPr>
          <w:p w14:paraId="1D95E13A" w14:textId="77777777" w:rsidR="0092112E" w:rsidRDefault="0092112E">
            <w:pPr>
              <w:pStyle w:val="Standard"/>
            </w:pPr>
          </w:p>
        </w:tc>
        <w:tc>
          <w:tcPr>
            <w:tcW w:w="3360" w:type="dxa"/>
            <w:tcMar>
              <w:top w:w="0" w:type="dxa"/>
              <w:left w:w="0" w:type="dxa"/>
              <w:bottom w:w="0" w:type="dxa"/>
              <w:right w:w="0" w:type="dxa"/>
            </w:tcMar>
          </w:tcPr>
          <w:p w14:paraId="19EE3029" w14:textId="77777777" w:rsidR="0092112E" w:rsidRDefault="0092112E">
            <w:pPr>
              <w:pStyle w:val="Standard"/>
            </w:pPr>
          </w:p>
        </w:tc>
      </w:tr>
      <w:tr w:rsidR="0092112E" w14:paraId="558B081F" w14:textId="77777777">
        <w:trPr>
          <w:trHeight w:val="243"/>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A7E87A"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8E5AE0" w14:textId="77777777" w:rsidR="0092112E" w:rsidRDefault="0092112E">
            <w:pPr>
              <w:pStyle w:val="Paragrafoelenco"/>
              <w:spacing w:after="0" w:line="240" w:lineRule="auto"/>
              <w:ind w:left="0"/>
              <w:rPr>
                <w:sz w:val="24"/>
                <w:szCs w:val="24"/>
              </w:rPr>
            </w:pPr>
          </w:p>
        </w:tc>
        <w:tc>
          <w:tcPr>
            <w:tcW w:w="3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4112F3" w14:textId="77777777" w:rsidR="0092112E" w:rsidRDefault="00D62C34">
            <w:pPr>
              <w:pStyle w:val="Standard"/>
              <w:spacing w:after="0" w:line="240" w:lineRule="auto"/>
              <w:rPr>
                <w:sz w:val="20"/>
                <w:szCs w:val="20"/>
              </w:rPr>
            </w:pPr>
            <w:r>
              <w:rPr>
                <w:sz w:val="20"/>
                <w:szCs w:val="20"/>
              </w:rPr>
              <w:t>Altro</w:t>
            </w:r>
          </w:p>
        </w:tc>
        <w:tc>
          <w:tcPr>
            <w:tcW w:w="75" w:type="dxa"/>
            <w:tcMar>
              <w:top w:w="0" w:type="dxa"/>
              <w:left w:w="0" w:type="dxa"/>
              <w:bottom w:w="0" w:type="dxa"/>
              <w:right w:w="0" w:type="dxa"/>
            </w:tcMar>
          </w:tcPr>
          <w:p w14:paraId="3E80CA5F" w14:textId="77777777" w:rsidR="0092112E" w:rsidRDefault="0092112E">
            <w:pPr>
              <w:pStyle w:val="Standard"/>
            </w:pPr>
          </w:p>
        </w:tc>
        <w:tc>
          <w:tcPr>
            <w:tcW w:w="240" w:type="dxa"/>
            <w:tcMar>
              <w:top w:w="0" w:type="dxa"/>
              <w:left w:w="0" w:type="dxa"/>
              <w:bottom w:w="0" w:type="dxa"/>
              <w:right w:w="0" w:type="dxa"/>
            </w:tcMar>
          </w:tcPr>
          <w:p w14:paraId="6DE06D09" w14:textId="77777777" w:rsidR="0092112E" w:rsidRDefault="0092112E">
            <w:pPr>
              <w:pStyle w:val="Standard"/>
            </w:pPr>
          </w:p>
        </w:tc>
        <w:tc>
          <w:tcPr>
            <w:tcW w:w="3360" w:type="dxa"/>
            <w:tcMar>
              <w:top w:w="0" w:type="dxa"/>
              <w:left w:w="0" w:type="dxa"/>
              <w:bottom w:w="0" w:type="dxa"/>
              <w:right w:w="0" w:type="dxa"/>
            </w:tcMar>
          </w:tcPr>
          <w:p w14:paraId="55C3D9E5" w14:textId="77777777" w:rsidR="0092112E" w:rsidRDefault="0092112E">
            <w:pPr>
              <w:pStyle w:val="Standard"/>
            </w:pPr>
          </w:p>
        </w:tc>
      </w:tr>
      <w:tr w:rsidR="0092112E" w14:paraId="21024F68" w14:textId="77777777">
        <w:trPr>
          <w:trHeight w:val="325"/>
        </w:trPr>
        <w:tc>
          <w:tcPr>
            <w:tcW w:w="222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3769C" w14:textId="77777777" w:rsidR="0092112E" w:rsidRDefault="00D62C34">
            <w:pPr>
              <w:pStyle w:val="Paragrafoelenco"/>
              <w:spacing w:after="0" w:line="240" w:lineRule="auto"/>
              <w:ind w:left="0"/>
              <w:rPr>
                <w:sz w:val="24"/>
                <w:szCs w:val="24"/>
              </w:rPr>
            </w:pPr>
            <w:r>
              <w:rPr>
                <w:sz w:val="24"/>
                <w:szCs w:val="24"/>
              </w:rPr>
              <w:t>Manifesta difficoltà</w:t>
            </w:r>
          </w:p>
          <w:p w14:paraId="52AA2759" w14:textId="77777777" w:rsidR="0092112E" w:rsidRDefault="00D62C34">
            <w:pPr>
              <w:pStyle w:val="Standard"/>
              <w:spacing w:after="0" w:line="240" w:lineRule="auto"/>
              <w:rPr>
                <w:sz w:val="20"/>
                <w:szCs w:val="20"/>
              </w:rPr>
            </w:pPr>
            <w:r>
              <w:rPr>
                <w:sz w:val="20"/>
                <w:szCs w:val="20"/>
              </w:rPr>
              <w:t xml:space="preserve"> </w:t>
            </w:r>
          </w:p>
          <w:p w14:paraId="64B451A7" w14:textId="77777777" w:rsidR="0092112E" w:rsidRDefault="0092112E">
            <w:pPr>
              <w:pStyle w:val="Standard"/>
              <w:spacing w:after="0" w:line="240" w:lineRule="auto"/>
              <w:rPr>
                <w:sz w:val="20"/>
                <w:szCs w:val="20"/>
              </w:rPr>
            </w:pPr>
          </w:p>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D6914"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3BA5164F" w14:textId="77777777" w:rsidR="008D6BF3" w:rsidRDefault="00D62C34">
            <w:pPr>
              <w:pStyle w:val="Standard"/>
              <w:spacing w:after="0" w:line="240" w:lineRule="auto"/>
              <w:rPr>
                <w:rFonts w:eastAsia="Wingdings"/>
                <w:color w:val="000000"/>
                <w:sz w:val="20"/>
                <w:szCs w:val="20"/>
              </w:rPr>
            </w:pPr>
            <w:r>
              <w:rPr>
                <w:rFonts w:eastAsia="Wingdings"/>
                <w:color w:val="000000"/>
                <w:sz w:val="20"/>
                <w:szCs w:val="20"/>
              </w:rPr>
              <w:t>Logico - matematiche dovute a</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475599DC" w14:textId="77777777" w:rsidR="0092112E" w:rsidRDefault="0092112E">
            <w:pPr>
              <w:pStyle w:val="Standard"/>
              <w:spacing w:after="0" w:line="240" w:lineRule="auto"/>
              <w:rPr>
                <w:rFonts w:eastAsia="Wingdings"/>
                <w:color w:val="000000"/>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FC5980"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Non conoscenza della disciplina</w:t>
            </w:r>
          </w:p>
        </w:tc>
      </w:tr>
      <w:tr w:rsidR="0092112E" w14:paraId="395648F5" w14:textId="77777777">
        <w:trPr>
          <w:trHeight w:val="202"/>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CFC54"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92185"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7167C0A8"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Tecnologico - scientifiche dovute a</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3456E8F7" w14:textId="77777777" w:rsidR="0092112E" w:rsidRDefault="0092112E">
            <w:pPr>
              <w:pStyle w:val="Standard"/>
              <w:spacing w:after="0" w:line="240" w:lineRule="auto"/>
              <w:rPr>
                <w:rFonts w:eastAsia="Wingdings"/>
                <w:color w:val="000000"/>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340FFE"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Lacune pregresse</w:t>
            </w:r>
          </w:p>
        </w:tc>
      </w:tr>
      <w:tr w:rsidR="0092112E" w14:paraId="182CC688" w14:textId="77777777">
        <w:trPr>
          <w:trHeight w:val="32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39B5FF"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07CD0E"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11526EA0" w14:textId="77777777" w:rsidR="0092112E" w:rsidRDefault="00D62C34">
            <w:pPr>
              <w:pStyle w:val="Standard"/>
              <w:spacing w:after="0" w:line="240" w:lineRule="auto"/>
              <w:rPr>
                <w:rFonts w:eastAsia="Wingdings"/>
                <w:color w:val="000000"/>
                <w:sz w:val="20"/>
                <w:szCs w:val="20"/>
              </w:rPr>
            </w:pPr>
            <w:proofErr w:type="gramStart"/>
            <w:r>
              <w:rPr>
                <w:rFonts w:eastAsia="Wingdings"/>
                <w:color w:val="000000"/>
                <w:sz w:val="20"/>
                <w:szCs w:val="20"/>
              </w:rPr>
              <w:t>Artistico espressive dovute</w:t>
            </w:r>
            <w:proofErr w:type="gramEnd"/>
            <w:r>
              <w:rPr>
                <w:rFonts w:eastAsia="Wingdings"/>
                <w:color w:val="000000"/>
                <w:sz w:val="20"/>
                <w:szCs w:val="20"/>
              </w:rPr>
              <w:t xml:space="preserve"> a</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226AB01E" w14:textId="77777777" w:rsidR="0092112E" w:rsidRDefault="0092112E">
            <w:pPr>
              <w:pStyle w:val="Standard"/>
              <w:spacing w:after="0" w:line="240" w:lineRule="auto"/>
              <w:rPr>
                <w:rFonts w:eastAsia="Wingdings"/>
                <w:color w:val="000000"/>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32704"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Scarsa scolarizzazione</w:t>
            </w:r>
          </w:p>
        </w:tc>
      </w:tr>
      <w:tr w:rsidR="0092112E" w14:paraId="78498083" w14:textId="77777777">
        <w:trPr>
          <w:trHeight w:val="32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C90F79"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3540C"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119C27F4"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Motorie dovute a</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2EB57C15" w14:textId="77777777" w:rsidR="0092112E" w:rsidRDefault="0092112E">
            <w:pPr>
              <w:pStyle w:val="Standard"/>
              <w:spacing w:after="0" w:line="240" w:lineRule="auto"/>
              <w:rPr>
                <w:rFonts w:eastAsia="Wingdings"/>
                <w:color w:val="000000"/>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65ED33"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Non conoscenza della lingua italiana</w:t>
            </w:r>
          </w:p>
        </w:tc>
      </w:tr>
      <w:tr w:rsidR="0092112E" w14:paraId="24BD18B0" w14:textId="77777777">
        <w:trPr>
          <w:trHeight w:val="32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D40A44"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9AA319"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6A6FF276"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Musicali dovute a</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63B586C9" w14:textId="77777777" w:rsidR="0092112E" w:rsidRDefault="0092112E">
            <w:pPr>
              <w:pStyle w:val="Standard"/>
              <w:spacing w:after="0" w:line="240" w:lineRule="auto"/>
              <w:rPr>
                <w:rFonts w:eastAsia="Wingdings"/>
                <w:color w:val="000000"/>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00B8C4"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Difficoltà nella “lingua dello studio”</w:t>
            </w:r>
          </w:p>
        </w:tc>
      </w:tr>
      <w:tr w:rsidR="0092112E" w14:paraId="091E3214" w14:textId="77777777">
        <w:trPr>
          <w:trHeight w:val="32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68D77B"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1F3E5C"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23A81D80"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Storico – geografiche dovute a</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03807552" w14:textId="77777777" w:rsidR="0092112E" w:rsidRDefault="0092112E">
            <w:pPr>
              <w:pStyle w:val="Standard"/>
              <w:spacing w:after="0" w:line="240" w:lineRule="auto"/>
              <w:rPr>
                <w:rFonts w:eastAsia="Wingdings"/>
                <w:color w:val="000000"/>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2178A4"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Altro</w:t>
            </w:r>
          </w:p>
        </w:tc>
      </w:tr>
      <w:tr w:rsidR="0092112E" w14:paraId="5D751EA9" w14:textId="77777777">
        <w:trPr>
          <w:trHeight w:val="32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3DE8A"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D3398"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0F21116F"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Linguistiche dovute a</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02A6802E" w14:textId="77777777" w:rsidR="0092112E" w:rsidRDefault="0092112E">
            <w:pPr>
              <w:pStyle w:val="Standard"/>
              <w:spacing w:after="0" w:line="240" w:lineRule="auto"/>
              <w:rPr>
                <w:rFonts w:eastAsia="Wingdings"/>
                <w:color w:val="000000"/>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9028AC" w14:textId="77777777" w:rsidR="0092112E" w:rsidRDefault="0092112E">
            <w:pPr>
              <w:pStyle w:val="Standard"/>
              <w:spacing w:after="0" w:line="240" w:lineRule="auto"/>
              <w:rPr>
                <w:rFonts w:eastAsia="Wingdings"/>
                <w:color w:val="000000"/>
                <w:sz w:val="20"/>
                <w:szCs w:val="20"/>
              </w:rPr>
            </w:pPr>
          </w:p>
        </w:tc>
      </w:tr>
      <w:tr w:rsidR="0092112E" w14:paraId="64A020E7" w14:textId="77777777">
        <w:trPr>
          <w:trHeight w:val="325"/>
        </w:trPr>
        <w:tc>
          <w:tcPr>
            <w:tcW w:w="222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261182" w14:textId="77777777" w:rsidR="002763A3" w:rsidRDefault="002763A3"/>
        </w:tc>
        <w:tc>
          <w:tcPr>
            <w:tcW w:w="2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A9971" w14:textId="77777777" w:rsidR="0092112E" w:rsidRDefault="0092112E">
            <w:pPr>
              <w:pStyle w:val="Paragrafoelenco"/>
              <w:spacing w:after="0" w:line="240" w:lineRule="auto"/>
              <w:ind w:left="0"/>
              <w:rPr>
                <w:sz w:val="24"/>
                <w:szCs w:val="24"/>
              </w:rPr>
            </w:pPr>
          </w:p>
        </w:tc>
        <w:tc>
          <w:tcPr>
            <w:tcW w:w="3630"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14:paraId="665D6F92" w14:textId="77777777" w:rsidR="0092112E" w:rsidRDefault="00D62C34">
            <w:pPr>
              <w:pStyle w:val="Standard"/>
              <w:spacing w:after="0" w:line="240" w:lineRule="auto"/>
              <w:rPr>
                <w:sz w:val="20"/>
                <w:szCs w:val="20"/>
              </w:rPr>
            </w:pPr>
            <w:r>
              <w:rPr>
                <w:sz w:val="20"/>
                <w:szCs w:val="20"/>
              </w:rPr>
              <w:t>Altro</w:t>
            </w:r>
          </w:p>
        </w:tc>
        <w:tc>
          <w:tcPr>
            <w:tcW w:w="240" w:type="dxa"/>
            <w:tcBorders>
              <w:top w:val="single" w:sz="4" w:space="0" w:color="00000A"/>
              <w:left w:val="single" w:sz="4" w:space="0" w:color="00000A"/>
              <w:bottom w:val="single" w:sz="4" w:space="0" w:color="00000A"/>
            </w:tcBorders>
            <w:tcMar>
              <w:top w:w="0" w:type="dxa"/>
              <w:left w:w="108" w:type="dxa"/>
              <w:bottom w:w="0" w:type="dxa"/>
              <w:right w:w="108" w:type="dxa"/>
            </w:tcMar>
          </w:tcPr>
          <w:p w14:paraId="298E26FB" w14:textId="77777777" w:rsidR="0092112E" w:rsidRDefault="0092112E">
            <w:pPr>
              <w:pStyle w:val="Standard"/>
              <w:spacing w:after="0" w:line="240" w:lineRule="auto"/>
              <w:rPr>
                <w:sz w:val="20"/>
                <w:szCs w:val="20"/>
              </w:rPr>
            </w:pPr>
          </w:p>
        </w:tc>
        <w:tc>
          <w:tcPr>
            <w:tcW w:w="3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7A3716" w14:textId="77777777" w:rsidR="0092112E" w:rsidRDefault="0092112E">
            <w:pPr>
              <w:pStyle w:val="Standard"/>
              <w:spacing w:after="0" w:line="240" w:lineRule="auto"/>
              <w:rPr>
                <w:sz w:val="20"/>
                <w:szCs w:val="20"/>
              </w:rPr>
            </w:pPr>
          </w:p>
        </w:tc>
      </w:tr>
    </w:tbl>
    <w:p w14:paraId="6E1B3CEB" w14:textId="77777777" w:rsidR="0092112E" w:rsidRDefault="0092112E">
      <w:pPr>
        <w:pStyle w:val="Paragrafoelenco"/>
        <w:spacing w:after="0" w:line="240" w:lineRule="auto"/>
        <w:ind w:left="360"/>
        <w:rPr>
          <w:b/>
          <w:sz w:val="28"/>
          <w:szCs w:val="28"/>
        </w:rPr>
      </w:pPr>
    </w:p>
    <w:p w14:paraId="25FCFF01" w14:textId="77777777" w:rsidR="0092112E" w:rsidRDefault="0092112E">
      <w:pPr>
        <w:pStyle w:val="Paragrafoelenco"/>
        <w:spacing w:after="0" w:line="240" w:lineRule="auto"/>
        <w:ind w:left="360"/>
        <w:rPr>
          <w:b/>
          <w:sz w:val="28"/>
          <w:szCs w:val="28"/>
        </w:rPr>
      </w:pPr>
    </w:p>
    <w:p w14:paraId="75CF981C" w14:textId="77777777" w:rsidR="0092112E" w:rsidRDefault="00D62C34">
      <w:pPr>
        <w:pStyle w:val="Paragrafoelenco"/>
        <w:numPr>
          <w:ilvl w:val="0"/>
          <w:numId w:val="37"/>
        </w:numPr>
        <w:spacing w:after="0" w:line="240" w:lineRule="auto"/>
        <w:ind w:left="780" w:firstLine="0"/>
        <w:rPr>
          <w:b/>
          <w:sz w:val="28"/>
          <w:szCs w:val="28"/>
        </w:rPr>
      </w:pPr>
      <w:r>
        <w:rPr>
          <w:b/>
          <w:sz w:val="28"/>
          <w:szCs w:val="28"/>
        </w:rPr>
        <w:lastRenderedPageBreak/>
        <w:t xml:space="preserve">      Osservazione dello </w:t>
      </w:r>
      <w:proofErr w:type="gramStart"/>
      <w:r>
        <w:rPr>
          <w:b/>
          <w:sz w:val="28"/>
          <w:szCs w:val="28"/>
        </w:rPr>
        <w:t>studente  durante</w:t>
      </w:r>
      <w:proofErr w:type="gramEnd"/>
      <w:r>
        <w:rPr>
          <w:b/>
          <w:sz w:val="28"/>
          <w:szCs w:val="28"/>
        </w:rPr>
        <w:t xml:space="preserve"> le attività scolastiche</w:t>
      </w:r>
    </w:p>
    <w:tbl>
      <w:tblPr>
        <w:tblW w:w="9854" w:type="dxa"/>
        <w:tblInd w:w="-108" w:type="dxa"/>
        <w:tblLayout w:type="fixed"/>
        <w:tblCellMar>
          <w:left w:w="10" w:type="dxa"/>
          <w:right w:w="10" w:type="dxa"/>
        </w:tblCellMar>
        <w:tblLook w:val="0000" w:firstRow="0" w:lastRow="0" w:firstColumn="0" w:lastColumn="0" w:noHBand="0" w:noVBand="0"/>
      </w:tblPr>
      <w:tblGrid>
        <w:gridCol w:w="3367"/>
        <w:gridCol w:w="283"/>
        <w:gridCol w:w="6204"/>
      </w:tblGrid>
      <w:tr w:rsidR="0092112E" w14:paraId="4192C952" w14:textId="77777777">
        <w:tc>
          <w:tcPr>
            <w:tcW w:w="33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B66B4" w14:textId="77777777" w:rsidR="0092112E" w:rsidRDefault="00D62C34">
            <w:pPr>
              <w:pStyle w:val="Standard"/>
              <w:spacing w:after="0" w:line="240" w:lineRule="auto"/>
              <w:rPr>
                <w:sz w:val="24"/>
                <w:szCs w:val="24"/>
              </w:rPr>
            </w:pPr>
            <w:r>
              <w:rPr>
                <w:sz w:val="24"/>
                <w:szCs w:val="24"/>
              </w:rPr>
              <w:t>Rapporti con gli adulti</w:t>
            </w:r>
          </w:p>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6FDD09"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F6D58" w14:textId="77777777" w:rsidR="0092112E" w:rsidRDefault="00D62C34">
            <w:pPr>
              <w:pStyle w:val="Standard"/>
              <w:spacing w:after="0" w:line="240" w:lineRule="auto"/>
              <w:rPr>
                <w:rFonts w:eastAsia="Wingdings"/>
                <w:color w:val="000000"/>
                <w:sz w:val="20"/>
                <w:szCs w:val="20"/>
              </w:rPr>
            </w:pPr>
            <w:r>
              <w:rPr>
                <w:rFonts w:eastAsia="Wingdings"/>
                <w:color w:val="000000"/>
                <w:sz w:val="20"/>
                <w:szCs w:val="20"/>
              </w:rPr>
              <w:t>Manifesta un atteggiamento di fiducia nei confronti degli adulti</w:t>
            </w:r>
          </w:p>
        </w:tc>
      </w:tr>
      <w:tr w:rsidR="0092112E" w14:paraId="20DCEE5C"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422E66"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FAD035"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1229DE" w14:textId="77777777" w:rsidR="0092112E" w:rsidRDefault="00D62C34">
            <w:pPr>
              <w:pStyle w:val="Paragrafoelenco"/>
              <w:spacing w:after="0" w:line="240" w:lineRule="auto"/>
              <w:ind w:left="0"/>
              <w:rPr>
                <w:rFonts w:eastAsia="Wingdings"/>
                <w:color w:val="000000"/>
                <w:sz w:val="20"/>
                <w:szCs w:val="20"/>
              </w:rPr>
            </w:pPr>
            <w:r>
              <w:rPr>
                <w:rFonts w:eastAsia="Wingdings"/>
                <w:color w:val="000000"/>
                <w:sz w:val="20"/>
                <w:szCs w:val="20"/>
              </w:rPr>
              <w:t>Si rivolge agli adulti solo in alcune occasioni</w:t>
            </w:r>
          </w:p>
        </w:tc>
      </w:tr>
      <w:tr w:rsidR="0092112E" w14:paraId="3461BBC1"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B1140D"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5B2A00"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71A1D" w14:textId="77777777" w:rsidR="0092112E" w:rsidRDefault="00D62C34">
            <w:pPr>
              <w:pStyle w:val="Paragrafoelenco"/>
              <w:spacing w:after="0" w:line="240" w:lineRule="auto"/>
              <w:ind w:left="0"/>
              <w:rPr>
                <w:rFonts w:eastAsia="Wingdings"/>
                <w:color w:val="000000"/>
                <w:sz w:val="20"/>
                <w:szCs w:val="20"/>
              </w:rPr>
            </w:pPr>
            <w:r>
              <w:rPr>
                <w:rFonts w:eastAsia="Wingdings"/>
                <w:color w:val="000000"/>
                <w:sz w:val="20"/>
                <w:szCs w:val="20"/>
              </w:rPr>
              <w:t>Non si rivolge mai all’adulto</w:t>
            </w:r>
          </w:p>
        </w:tc>
      </w:tr>
      <w:tr w:rsidR="0092112E" w14:paraId="7D349C32"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CA033"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4A8A22"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A230BE" w14:textId="77777777" w:rsidR="0092112E" w:rsidRDefault="00D62C34">
            <w:pPr>
              <w:pStyle w:val="Paragrafoelenco"/>
              <w:spacing w:after="0" w:line="240" w:lineRule="auto"/>
              <w:ind w:left="0"/>
              <w:rPr>
                <w:sz w:val="20"/>
                <w:szCs w:val="20"/>
              </w:rPr>
            </w:pPr>
            <w:r>
              <w:rPr>
                <w:sz w:val="20"/>
                <w:szCs w:val="20"/>
              </w:rPr>
              <w:t>altro</w:t>
            </w:r>
          </w:p>
        </w:tc>
      </w:tr>
      <w:tr w:rsidR="0092112E" w14:paraId="15490982" w14:textId="77777777">
        <w:tc>
          <w:tcPr>
            <w:tcW w:w="33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92CB0" w14:textId="77777777" w:rsidR="0092112E" w:rsidRDefault="00D62C34">
            <w:pPr>
              <w:pStyle w:val="Standard"/>
              <w:spacing w:after="0" w:line="240" w:lineRule="auto"/>
              <w:rPr>
                <w:rFonts w:eastAsia="Wingdings"/>
                <w:color w:val="000000"/>
                <w:sz w:val="24"/>
                <w:szCs w:val="24"/>
              </w:rPr>
            </w:pPr>
            <w:r>
              <w:rPr>
                <w:rFonts w:eastAsia="Wingdings"/>
                <w:color w:val="000000"/>
                <w:sz w:val="24"/>
                <w:szCs w:val="24"/>
              </w:rPr>
              <w:t>Rapporti con i compagni</w:t>
            </w:r>
          </w:p>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445F7"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CCC908" w14:textId="77777777" w:rsidR="0092112E" w:rsidRDefault="00D62C34">
            <w:pPr>
              <w:pStyle w:val="Paragrafoelenco"/>
              <w:spacing w:after="0" w:line="240" w:lineRule="auto"/>
              <w:ind w:left="0"/>
              <w:rPr>
                <w:sz w:val="20"/>
                <w:szCs w:val="20"/>
              </w:rPr>
            </w:pPr>
            <w:proofErr w:type="gramStart"/>
            <w:r>
              <w:rPr>
                <w:sz w:val="20"/>
                <w:szCs w:val="20"/>
              </w:rPr>
              <w:t>E’</w:t>
            </w:r>
            <w:proofErr w:type="gramEnd"/>
            <w:r>
              <w:rPr>
                <w:sz w:val="20"/>
                <w:szCs w:val="20"/>
              </w:rPr>
              <w:t xml:space="preserve"> ben inserito e accettato</w:t>
            </w:r>
          </w:p>
        </w:tc>
      </w:tr>
      <w:tr w:rsidR="0092112E" w14:paraId="0D631A0C"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FE6C49"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8CFEDE"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1A5608" w14:textId="77777777" w:rsidR="0092112E" w:rsidRDefault="00D62C34">
            <w:pPr>
              <w:pStyle w:val="Standard"/>
              <w:spacing w:after="0" w:line="240" w:lineRule="auto"/>
              <w:rPr>
                <w:sz w:val="20"/>
                <w:szCs w:val="20"/>
              </w:rPr>
            </w:pPr>
            <w:r>
              <w:rPr>
                <w:sz w:val="20"/>
                <w:szCs w:val="20"/>
              </w:rPr>
              <w:t>Ha rapporti con un gruppo ristretto di compagni</w:t>
            </w:r>
          </w:p>
        </w:tc>
      </w:tr>
      <w:tr w:rsidR="0092112E" w14:paraId="65B2E049"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AE720"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B17147"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5374C0" w14:textId="77777777" w:rsidR="0092112E" w:rsidRDefault="00D62C34">
            <w:pPr>
              <w:pStyle w:val="Paragrafoelenco"/>
              <w:spacing w:after="0" w:line="240" w:lineRule="auto"/>
              <w:ind w:left="0"/>
              <w:rPr>
                <w:sz w:val="20"/>
                <w:szCs w:val="20"/>
              </w:rPr>
            </w:pPr>
            <w:r>
              <w:rPr>
                <w:sz w:val="20"/>
                <w:szCs w:val="20"/>
              </w:rPr>
              <w:t>Ha rapporti conflittuali con i compagni</w:t>
            </w:r>
          </w:p>
        </w:tc>
      </w:tr>
      <w:tr w:rsidR="0092112E" w14:paraId="64F9F44C"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33800"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8058F"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1A0336" w14:textId="77777777" w:rsidR="0092112E" w:rsidRDefault="00D62C34">
            <w:pPr>
              <w:pStyle w:val="Paragrafoelenco"/>
              <w:spacing w:after="0" w:line="240" w:lineRule="auto"/>
              <w:ind w:left="0"/>
              <w:rPr>
                <w:sz w:val="20"/>
                <w:szCs w:val="20"/>
              </w:rPr>
            </w:pPr>
            <w:r>
              <w:rPr>
                <w:sz w:val="20"/>
                <w:szCs w:val="20"/>
              </w:rPr>
              <w:t>Talvolta è isolato</w:t>
            </w:r>
          </w:p>
        </w:tc>
      </w:tr>
      <w:tr w:rsidR="0092112E" w14:paraId="73F9FB08"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1E04F6"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B14D25"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98758" w14:textId="77777777" w:rsidR="0092112E" w:rsidRDefault="00D62C34">
            <w:pPr>
              <w:pStyle w:val="Paragrafoelenco"/>
              <w:spacing w:after="0" w:line="240" w:lineRule="auto"/>
              <w:ind w:left="0"/>
              <w:rPr>
                <w:sz w:val="20"/>
                <w:szCs w:val="20"/>
              </w:rPr>
            </w:pPr>
            <w:r>
              <w:rPr>
                <w:sz w:val="20"/>
                <w:szCs w:val="20"/>
              </w:rPr>
              <w:t>Si relaziona esclusivamente con pari di madrelingua non italiana</w:t>
            </w:r>
          </w:p>
        </w:tc>
      </w:tr>
      <w:tr w:rsidR="0092112E" w14:paraId="4BAA018A"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0475C"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5E6C29"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6855A1" w14:textId="77777777" w:rsidR="0092112E" w:rsidRDefault="00D62C34">
            <w:pPr>
              <w:pStyle w:val="Paragrafoelenco"/>
              <w:spacing w:after="0" w:line="240" w:lineRule="auto"/>
              <w:ind w:left="0"/>
              <w:rPr>
                <w:sz w:val="20"/>
                <w:szCs w:val="20"/>
              </w:rPr>
            </w:pPr>
            <w:r>
              <w:rPr>
                <w:sz w:val="20"/>
                <w:szCs w:val="20"/>
              </w:rPr>
              <w:t>altro</w:t>
            </w:r>
          </w:p>
        </w:tc>
      </w:tr>
      <w:tr w:rsidR="0092112E" w14:paraId="662C3876" w14:textId="77777777">
        <w:tc>
          <w:tcPr>
            <w:tcW w:w="33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09F53B" w14:textId="77777777" w:rsidR="0092112E" w:rsidRDefault="00D62C34">
            <w:pPr>
              <w:pStyle w:val="Standard"/>
              <w:spacing w:after="0" w:line="240" w:lineRule="auto"/>
              <w:rPr>
                <w:sz w:val="24"/>
                <w:szCs w:val="24"/>
              </w:rPr>
            </w:pPr>
            <w:r>
              <w:rPr>
                <w:sz w:val="24"/>
                <w:szCs w:val="24"/>
              </w:rPr>
              <w:t xml:space="preserve">Fiducia in </w:t>
            </w:r>
            <w:proofErr w:type="gramStart"/>
            <w:r>
              <w:rPr>
                <w:sz w:val="24"/>
                <w:szCs w:val="24"/>
              </w:rPr>
              <w:t>se</w:t>
            </w:r>
            <w:proofErr w:type="gramEnd"/>
            <w:r>
              <w:rPr>
                <w:sz w:val="24"/>
                <w:szCs w:val="24"/>
              </w:rPr>
              <w:t xml:space="preserve"> stesso</w:t>
            </w:r>
          </w:p>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11BA11"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1BEBA7" w14:textId="77777777" w:rsidR="0092112E" w:rsidRDefault="00D62C34">
            <w:pPr>
              <w:pStyle w:val="Standard"/>
              <w:spacing w:after="0" w:line="240" w:lineRule="auto"/>
              <w:rPr>
                <w:sz w:val="20"/>
                <w:szCs w:val="20"/>
              </w:rPr>
            </w:pPr>
            <w:r>
              <w:rPr>
                <w:sz w:val="20"/>
                <w:szCs w:val="20"/>
              </w:rPr>
              <w:t xml:space="preserve">Mostra fiducia in </w:t>
            </w:r>
            <w:proofErr w:type="gramStart"/>
            <w:r>
              <w:rPr>
                <w:sz w:val="20"/>
                <w:szCs w:val="20"/>
              </w:rPr>
              <w:t>se</w:t>
            </w:r>
            <w:proofErr w:type="gramEnd"/>
            <w:r>
              <w:rPr>
                <w:sz w:val="20"/>
                <w:szCs w:val="20"/>
              </w:rPr>
              <w:t xml:space="preserve"> stesso e senso di responsabilità</w:t>
            </w:r>
          </w:p>
        </w:tc>
      </w:tr>
      <w:tr w:rsidR="0092112E" w14:paraId="4A326125"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7EFC0E"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88239"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89615" w14:textId="77777777" w:rsidR="0092112E" w:rsidRDefault="00D62C34">
            <w:pPr>
              <w:pStyle w:val="Standard"/>
              <w:spacing w:after="0" w:line="240" w:lineRule="auto"/>
              <w:rPr>
                <w:sz w:val="20"/>
                <w:szCs w:val="20"/>
              </w:rPr>
            </w:pPr>
            <w:r>
              <w:rPr>
                <w:sz w:val="20"/>
                <w:szCs w:val="20"/>
              </w:rPr>
              <w:t>Chiede spiegazioni, esprime dubbi e richieste</w:t>
            </w:r>
          </w:p>
        </w:tc>
      </w:tr>
      <w:tr w:rsidR="0092112E" w14:paraId="658A0456"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C5A728"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AA4D6B"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69024C" w14:textId="77777777" w:rsidR="0092112E" w:rsidRDefault="00D62C34">
            <w:pPr>
              <w:pStyle w:val="Standard"/>
              <w:spacing w:after="0" w:line="240" w:lineRule="auto"/>
              <w:rPr>
                <w:sz w:val="20"/>
                <w:szCs w:val="20"/>
              </w:rPr>
            </w:pPr>
            <w:r>
              <w:rPr>
                <w:sz w:val="20"/>
                <w:szCs w:val="20"/>
              </w:rPr>
              <w:t>Raramente sollecita attenzione e aiuto</w:t>
            </w:r>
          </w:p>
        </w:tc>
      </w:tr>
      <w:tr w:rsidR="0092112E" w14:paraId="6C7A2BEC"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53234"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3E25C"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FCBCC" w14:textId="77777777" w:rsidR="0092112E" w:rsidRDefault="00D62C34">
            <w:pPr>
              <w:pStyle w:val="Standard"/>
              <w:spacing w:after="0" w:line="240" w:lineRule="auto"/>
              <w:rPr>
                <w:sz w:val="20"/>
                <w:szCs w:val="20"/>
              </w:rPr>
            </w:pPr>
            <w:r>
              <w:rPr>
                <w:sz w:val="20"/>
                <w:szCs w:val="20"/>
              </w:rPr>
              <w:t xml:space="preserve">Alterna momenti di fiducia in </w:t>
            </w:r>
            <w:proofErr w:type="gramStart"/>
            <w:r>
              <w:rPr>
                <w:sz w:val="20"/>
                <w:szCs w:val="20"/>
              </w:rPr>
              <w:t>se</w:t>
            </w:r>
            <w:proofErr w:type="gramEnd"/>
            <w:r>
              <w:rPr>
                <w:sz w:val="20"/>
                <w:szCs w:val="20"/>
              </w:rPr>
              <w:t xml:space="preserve"> stesso ad altri di scoraggiamento</w:t>
            </w:r>
          </w:p>
        </w:tc>
      </w:tr>
      <w:tr w:rsidR="0092112E" w14:paraId="3BAA7DC6"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F3DC45"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60D53"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49DCDA" w14:textId="77777777" w:rsidR="0092112E" w:rsidRDefault="00D62C34">
            <w:pPr>
              <w:pStyle w:val="Paragrafoelenco"/>
              <w:spacing w:after="0" w:line="240" w:lineRule="auto"/>
              <w:ind w:left="0"/>
              <w:rPr>
                <w:sz w:val="20"/>
                <w:szCs w:val="20"/>
              </w:rPr>
            </w:pPr>
            <w:r>
              <w:rPr>
                <w:sz w:val="20"/>
                <w:szCs w:val="20"/>
              </w:rPr>
              <w:t>altro</w:t>
            </w:r>
          </w:p>
        </w:tc>
      </w:tr>
      <w:tr w:rsidR="0092112E" w14:paraId="4E643AC6" w14:textId="77777777">
        <w:tc>
          <w:tcPr>
            <w:tcW w:w="33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7E1F5" w14:textId="77777777" w:rsidR="0092112E" w:rsidRDefault="00D62C34">
            <w:pPr>
              <w:pStyle w:val="Standard"/>
              <w:spacing w:after="0" w:line="240" w:lineRule="auto"/>
              <w:rPr>
                <w:sz w:val="24"/>
                <w:szCs w:val="24"/>
              </w:rPr>
            </w:pPr>
            <w:r>
              <w:rPr>
                <w:sz w:val="24"/>
                <w:szCs w:val="24"/>
              </w:rPr>
              <w:t>Motivazione</w:t>
            </w:r>
          </w:p>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94435A"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8BB3E" w14:textId="77777777" w:rsidR="0092112E" w:rsidRDefault="00D62C34">
            <w:pPr>
              <w:pStyle w:val="Standard"/>
              <w:spacing w:after="0" w:line="240" w:lineRule="auto"/>
              <w:rPr>
                <w:sz w:val="20"/>
                <w:szCs w:val="20"/>
              </w:rPr>
            </w:pPr>
            <w:r>
              <w:rPr>
                <w:sz w:val="20"/>
                <w:szCs w:val="20"/>
              </w:rPr>
              <w:t>È motivato ad apprendere</w:t>
            </w:r>
          </w:p>
        </w:tc>
      </w:tr>
      <w:tr w:rsidR="0092112E" w14:paraId="57B95CEB"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2FA481"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C6DC41"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FC78F7" w14:textId="77777777" w:rsidR="0092112E" w:rsidRDefault="00D62C34">
            <w:pPr>
              <w:pStyle w:val="Standard"/>
              <w:spacing w:after="0" w:line="240" w:lineRule="auto"/>
              <w:rPr>
                <w:sz w:val="20"/>
                <w:szCs w:val="20"/>
              </w:rPr>
            </w:pPr>
            <w:r>
              <w:rPr>
                <w:sz w:val="20"/>
                <w:szCs w:val="20"/>
              </w:rPr>
              <w:t>Mostra interesse verso tutte le attività proposte</w:t>
            </w:r>
          </w:p>
        </w:tc>
      </w:tr>
      <w:tr w:rsidR="0092112E" w14:paraId="03964093"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2E7E41"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AE907A"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E984BD" w14:textId="77777777" w:rsidR="0092112E" w:rsidRDefault="00D62C34">
            <w:pPr>
              <w:pStyle w:val="Paragrafoelenco"/>
              <w:spacing w:after="0" w:line="240" w:lineRule="auto"/>
              <w:ind w:left="0"/>
              <w:rPr>
                <w:sz w:val="20"/>
                <w:szCs w:val="20"/>
              </w:rPr>
            </w:pPr>
            <w:r>
              <w:rPr>
                <w:sz w:val="20"/>
                <w:szCs w:val="20"/>
              </w:rPr>
              <w:t>Mostra particolare interesse per</w:t>
            </w:r>
          </w:p>
        </w:tc>
      </w:tr>
      <w:tr w:rsidR="0092112E" w14:paraId="5D2CB954"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7E8E5"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EE7A73"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C5EC6" w14:textId="77777777" w:rsidR="0092112E" w:rsidRDefault="00D62C34">
            <w:pPr>
              <w:pStyle w:val="Standard"/>
              <w:spacing w:after="0" w:line="240" w:lineRule="auto"/>
              <w:rPr>
                <w:sz w:val="20"/>
                <w:szCs w:val="20"/>
              </w:rPr>
            </w:pPr>
            <w:r>
              <w:rPr>
                <w:sz w:val="20"/>
                <w:szCs w:val="20"/>
              </w:rPr>
              <w:t>Non appare motivato ad apprendere</w:t>
            </w:r>
          </w:p>
        </w:tc>
      </w:tr>
      <w:tr w:rsidR="0092112E" w14:paraId="2DC11365"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CEBED5"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7BB9C2"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923326" w14:textId="77777777" w:rsidR="0092112E" w:rsidRDefault="00D62C34">
            <w:pPr>
              <w:pStyle w:val="Standard"/>
              <w:spacing w:after="0" w:line="240" w:lineRule="auto"/>
              <w:rPr>
                <w:sz w:val="20"/>
                <w:szCs w:val="20"/>
              </w:rPr>
            </w:pPr>
            <w:r>
              <w:rPr>
                <w:sz w:val="20"/>
                <w:szCs w:val="20"/>
              </w:rPr>
              <w:t>Mostra interesse solo in alcuni casi</w:t>
            </w:r>
          </w:p>
        </w:tc>
      </w:tr>
      <w:tr w:rsidR="0092112E" w14:paraId="0ADD5419"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11D451"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B2455"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7DA2DA" w14:textId="77777777" w:rsidR="0092112E" w:rsidRDefault="00D62C34">
            <w:pPr>
              <w:pStyle w:val="Standard"/>
              <w:spacing w:after="0" w:line="240" w:lineRule="auto"/>
              <w:rPr>
                <w:sz w:val="20"/>
                <w:szCs w:val="20"/>
              </w:rPr>
            </w:pPr>
            <w:r>
              <w:rPr>
                <w:sz w:val="20"/>
                <w:szCs w:val="20"/>
              </w:rPr>
              <w:t>Non mostra alcun interesse</w:t>
            </w:r>
          </w:p>
        </w:tc>
      </w:tr>
      <w:tr w:rsidR="0092112E" w14:paraId="0630B053" w14:textId="77777777">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F000D2"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5C6BE6"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4612C" w14:textId="77777777" w:rsidR="0092112E" w:rsidRDefault="00D62C34">
            <w:pPr>
              <w:pStyle w:val="Paragrafoelenco"/>
              <w:spacing w:after="0" w:line="240" w:lineRule="auto"/>
              <w:ind w:left="0"/>
              <w:rPr>
                <w:sz w:val="20"/>
                <w:szCs w:val="20"/>
              </w:rPr>
            </w:pPr>
            <w:r>
              <w:rPr>
                <w:sz w:val="20"/>
                <w:szCs w:val="20"/>
              </w:rPr>
              <w:t>altro</w:t>
            </w:r>
          </w:p>
        </w:tc>
      </w:tr>
      <w:tr w:rsidR="0092112E" w14:paraId="54DAC157" w14:textId="77777777">
        <w:trPr>
          <w:trHeight w:val="293"/>
        </w:trPr>
        <w:tc>
          <w:tcPr>
            <w:tcW w:w="33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E923BE" w14:textId="77777777" w:rsidR="0092112E" w:rsidRDefault="00D62C34">
            <w:pPr>
              <w:pStyle w:val="Standard"/>
              <w:spacing w:after="0" w:line="240" w:lineRule="auto"/>
            </w:pPr>
            <w:r>
              <w:rPr>
                <w:sz w:val="24"/>
                <w:szCs w:val="24"/>
              </w:rPr>
              <w:t>Grado di autonomia nello svolgimento di un compito assegnato</w:t>
            </w:r>
          </w:p>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0CDD5B"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94C1C7" w14:textId="77777777" w:rsidR="0092112E" w:rsidRDefault="00D62C34">
            <w:pPr>
              <w:pStyle w:val="Paragrafoelenco"/>
              <w:spacing w:after="0" w:line="240" w:lineRule="auto"/>
              <w:ind w:left="0"/>
              <w:rPr>
                <w:sz w:val="20"/>
                <w:szCs w:val="20"/>
              </w:rPr>
            </w:pPr>
            <w:r>
              <w:rPr>
                <w:sz w:val="20"/>
                <w:szCs w:val="20"/>
              </w:rPr>
              <w:t>Buono</w:t>
            </w:r>
          </w:p>
        </w:tc>
      </w:tr>
      <w:tr w:rsidR="0092112E" w14:paraId="21C7B315" w14:textId="77777777">
        <w:trPr>
          <w:trHeight w:val="292"/>
        </w:trPr>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37FC79"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D8DF0"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B242C" w14:textId="77777777" w:rsidR="0092112E" w:rsidRDefault="00D62C34">
            <w:pPr>
              <w:pStyle w:val="Paragrafoelenco"/>
              <w:spacing w:after="0" w:line="240" w:lineRule="auto"/>
              <w:ind w:left="0"/>
              <w:rPr>
                <w:sz w:val="20"/>
                <w:szCs w:val="20"/>
              </w:rPr>
            </w:pPr>
            <w:r>
              <w:rPr>
                <w:sz w:val="20"/>
                <w:szCs w:val="20"/>
              </w:rPr>
              <w:t>sufficiente</w:t>
            </w:r>
          </w:p>
        </w:tc>
      </w:tr>
      <w:tr w:rsidR="0092112E" w14:paraId="0DB8E80A" w14:textId="77777777">
        <w:trPr>
          <w:trHeight w:val="292"/>
        </w:trPr>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2DF34A"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DB1C5F"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C5515" w14:textId="77777777" w:rsidR="0092112E" w:rsidRDefault="00D62C34">
            <w:pPr>
              <w:pStyle w:val="Paragrafoelenco"/>
              <w:spacing w:after="0" w:line="240" w:lineRule="auto"/>
              <w:ind w:left="0"/>
              <w:rPr>
                <w:sz w:val="20"/>
                <w:szCs w:val="20"/>
              </w:rPr>
            </w:pPr>
            <w:r>
              <w:rPr>
                <w:sz w:val="20"/>
                <w:szCs w:val="20"/>
              </w:rPr>
              <w:t>insufficiente</w:t>
            </w:r>
          </w:p>
        </w:tc>
      </w:tr>
      <w:tr w:rsidR="0092112E" w14:paraId="5F08D102" w14:textId="77777777">
        <w:trPr>
          <w:trHeight w:val="292"/>
        </w:trPr>
        <w:tc>
          <w:tcPr>
            <w:tcW w:w="33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AA8035" w14:textId="77777777" w:rsidR="002763A3" w:rsidRDefault="002763A3"/>
        </w:tc>
        <w:tc>
          <w:tcPr>
            <w:tcW w:w="2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52A0C" w14:textId="77777777" w:rsidR="0092112E" w:rsidRDefault="0092112E">
            <w:pPr>
              <w:pStyle w:val="Paragrafoelenco"/>
              <w:spacing w:after="0" w:line="240" w:lineRule="auto"/>
              <w:ind w:left="0"/>
              <w:rPr>
                <w:sz w:val="24"/>
                <w:szCs w:val="24"/>
              </w:rPr>
            </w:pPr>
          </w:p>
        </w:tc>
        <w:tc>
          <w:tcPr>
            <w:tcW w:w="6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2B026C" w14:textId="77777777" w:rsidR="0092112E" w:rsidRDefault="00D62C34">
            <w:pPr>
              <w:pStyle w:val="Paragrafoelenco"/>
              <w:spacing w:after="0" w:line="240" w:lineRule="auto"/>
              <w:ind w:left="0"/>
              <w:rPr>
                <w:sz w:val="20"/>
                <w:szCs w:val="20"/>
              </w:rPr>
            </w:pPr>
            <w:r>
              <w:rPr>
                <w:sz w:val="20"/>
                <w:szCs w:val="20"/>
              </w:rPr>
              <w:t>altro</w:t>
            </w:r>
          </w:p>
        </w:tc>
      </w:tr>
    </w:tbl>
    <w:p w14:paraId="70472998" w14:textId="77777777" w:rsidR="0092112E" w:rsidRDefault="0092112E">
      <w:pPr>
        <w:pStyle w:val="Paragrafoelenco"/>
        <w:spacing w:after="0"/>
        <w:jc w:val="center"/>
        <w:rPr>
          <w:rFonts w:eastAsia="Wingdings"/>
          <w:b/>
          <w:color w:val="000000"/>
          <w:sz w:val="28"/>
          <w:szCs w:val="28"/>
        </w:rPr>
      </w:pPr>
    </w:p>
    <w:p w14:paraId="75138D53" w14:textId="77777777" w:rsidR="0092112E" w:rsidRDefault="0092112E">
      <w:pPr>
        <w:pStyle w:val="Paragrafoelenco"/>
        <w:spacing w:after="0"/>
        <w:jc w:val="center"/>
        <w:rPr>
          <w:rFonts w:eastAsia="Wingdings"/>
          <w:b/>
          <w:color w:val="000000"/>
          <w:sz w:val="28"/>
          <w:szCs w:val="28"/>
        </w:rPr>
      </w:pPr>
    </w:p>
    <w:p w14:paraId="0A219294" w14:textId="77777777" w:rsidR="0092112E" w:rsidRDefault="0092112E">
      <w:pPr>
        <w:pStyle w:val="Paragrafoelenco"/>
        <w:spacing w:after="0"/>
        <w:jc w:val="center"/>
        <w:rPr>
          <w:rFonts w:eastAsia="Wingdings"/>
          <w:b/>
          <w:color w:val="000000"/>
          <w:sz w:val="28"/>
          <w:szCs w:val="28"/>
        </w:rPr>
      </w:pPr>
    </w:p>
    <w:p w14:paraId="4501011F" w14:textId="77777777" w:rsidR="0092112E" w:rsidRDefault="00D62C34">
      <w:pPr>
        <w:pStyle w:val="Paragrafoelenco"/>
        <w:spacing w:after="0"/>
        <w:jc w:val="center"/>
        <w:rPr>
          <w:rFonts w:eastAsia="Wingdings"/>
          <w:b/>
          <w:color w:val="000000"/>
          <w:sz w:val="28"/>
          <w:szCs w:val="28"/>
        </w:rPr>
      </w:pPr>
      <w:r>
        <w:rPr>
          <w:rFonts w:eastAsia="Wingdings"/>
          <w:b/>
          <w:color w:val="000000"/>
          <w:sz w:val="28"/>
          <w:szCs w:val="28"/>
        </w:rPr>
        <w:t>PREDISPOSIZIONE PDP</w:t>
      </w:r>
    </w:p>
    <w:p w14:paraId="5294D56E" w14:textId="77777777" w:rsidR="0092112E" w:rsidRDefault="0092112E">
      <w:pPr>
        <w:pStyle w:val="Standard"/>
        <w:spacing w:after="0"/>
        <w:rPr>
          <w:rFonts w:eastAsia="Wingdings"/>
          <w:b/>
          <w:color w:val="000000"/>
          <w:sz w:val="24"/>
          <w:szCs w:val="24"/>
        </w:rPr>
      </w:pPr>
    </w:p>
    <w:p w14:paraId="32CCCEA1" w14:textId="77777777" w:rsidR="0092112E" w:rsidRDefault="00D62C34">
      <w:pPr>
        <w:pStyle w:val="Standard"/>
      </w:pPr>
      <w:r>
        <w:rPr>
          <w:rFonts w:eastAsia="Calibri" w:cs="Times New Roman"/>
          <w:b/>
          <w:sz w:val="24"/>
          <w:szCs w:val="24"/>
        </w:rPr>
        <w:t xml:space="preserve">Il Team docenti, tenuto conto delle difficoltà rilevate, propone un intervento </w:t>
      </w:r>
      <w:r>
        <w:rPr>
          <w:b/>
          <w:sz w:val="24"/>
          <w:szCs w:val="24"/>
        </w:rPr>
        <w:t xml:space="preserve">educativo </w:t>
      </w:r>
      <w:r>
        <w:rPr>
          <w:rFonts w:eastAsia="Calibri" w:cs="Times New Roman"/>
          <w:b/>
          <w:sz w:val="24"/>
          <w:szCs w:val="24"/>
        </w:rPr>
        <w:t xml:space="preserve">personalizzato nei contenuti e nei tempi, allo scopo di permettere all’alunno di </w:t>
      </w:r>
      <w:proofErr w:type="gramStart"/>
      <w:r>
        <w:rPr>
          <w:rFonts w:eastAsia="Calibri" w:cs="Times New Roman"/>
          <w:b/>
          <w:sz w:val="24"/>
          <w:szCs w:val="24"/>
        </w:rPr>
        <w:t>raggiungere  gli</w:t>
      </w:r>
      <w:proofErr w:type="gramEnd"/>
      <w:r>
        <w:rPr>
          <w:rFonts w:eastAsia="Calibri" w:cs="Times New Roman"/>
          <w:b/>
          <w:sz w:val="24"/>
          <w:szCs w:val="24"/>
        </w:rPr>
        <w:t xml:space="preserve"> obiettivi necessari</w:t>
      </w:r>
      <w:r>
        <w:rPr>
          <w:b/>
          <w:sz w:val="24"/>
          <w:szCs w:val="24"/>
        </w:rPr>
        <w:t xml:space="preserve">                  </w:t>
      </w:r>
    </w:p>
    <w:p w14:paraId="761FBF04" w14:textId="77777777" w:rsidR="0092112E" w:rsidRDefault="00D62C34">
      <w:pPr>
        <w:pStyle w:val="Standard"/>
        <w:jc w:val="center"/>
      </w:pPr>
      <w:proofErr w:type="gramStart"/>
      <w:r>
        <w:rPr>
          <w:rFonts w:ascii="Symbol" w:eastAsia="Symbol" w:hAnsi="Symbol" w:cs="Symbol"/>
          <w:b/>
          <w:sz w:val="24"/>
          <w:szCs w:val="24"/>
        </w:rPr>
        <w:t></w:t>
      </w:r>
      <w:r>
        <w:rPr>
          <w:rFonts w:eastAsia="Calibri" w:cs="Times New Roman"/>
          <w:b/>
          <w:sz w:val="24"/>
          <w:szCs w:val="24"/>
        </w:rPr>
        <w:t xml:space="preserve"> </w:t>
      </w:r>
      <w:r>
        <w:rPr>
          <w:b/>
          <w:sz w:val="24"/>
          <w:szCs w:val="24"/>
        </w:rPr>
        <w:t xml:space="preserve"> nel</w:t>
      </w:r>
      <w:proofErr w:type="gramEnd"/>
      <w:r>
        <w:rPr>
          <w:b/>
          <w:sz w:val="24"/>
          <w:szCs w:val="24"/>
        </w:rPr>
        <w:t xml:space="preserve"> corso dell’anno </w:t>
      </w:r>
      <w:r>
        <w:rPr>
          <w:b/>
          <w:sz w:val="24"/>
          <w:szCs w:val="24"/>
        </w:rPr>
        <w:tab/>
        <w:t xml:space="preserve">                 </w:t>
      </w:r>
      <w:r>
        <w:rPr>
          <w:rFonts w:ascii="Symbol" w:eastAsia="Symbol" w:hAnsi="Symbol" w:cs="Symbol"/>
          <w:b/>
          <w:sz w:val="24"/>
          <w:szCs w:val="24"/>
        </w:rPr>
        <w:t></w:t>
      </w:r>
      <w:r>
        <w:rPr>
          <w:b/>
          <w:sz w:val="24"/>
          <w:szCs w:val="24"/>
        </w:rPr>
        <w:t xml:space="preserve"> </w:t>
      </w:r>
      <w:r>
        <w:rPr>
          <w:rFonts w:eastAsia="Calibri" w:cs="Times New Roman"/>
          <w:b/>
          <w:sz w:val="24"/>
          <w:szCs w:val="24"/>
        </w:rPr>
        <w:t xml:space="preserve"> nel corso di un biennio</w:t>
      </w:r>
    </w:p>
    <w:p w14:paraId="3AEFF610" w14:textId="77777777" w:rsidR="0092112E" w:rsidRDefault="00D62C34">
      <w:pPr>
        <w:pStyle w:val="Paragrafoelenco"/>
        <w:numPr>
          <w:ilvl w:val="0"/>
          <w:numId w:val="38"/>
        </w:numPr>
        <w:spacing w:after="0"/>
        <w:rPr>
          <w:b/>
          <w:sz w:val="28"/>
          <w:szCs w:val="28"/>
        </w:rPr>
      </w:pPr>
      <w:r>
        <w:rPr>
          <w:b/>
          <w:sz w:val="28"/>
          <w:szCs w:val="28"/>
        </w:rPr>
        <w:t>Obiettivi educativi</w:t>
      </w:r>
    </w:p>
    <w:p w14:paraId="22BF9629" w14:textId="77777777" w:rsidR="0092112E" w:rsidRDefault="00D62C34">
      <w:pPr>
        <w:pStyle w:val="Standard"/>
        <w:spacing w:after="0" w:line="240" w:lineRule="auto"/>
        <w:rPr>
          <w:rFonts w:eastAsia="Calibri" w:cs="Calibri"/>
          <w:sz w:val="20"/>
          <w:szCs w:val="20"/>
        </w:rPr>
      </w:pPr>
      <w:r>
        <w:rPr>
          <w:rFonts w:eastAsia="Calibri" w:cs="Calibri"/>
          <w:sz w:val="20"/>
          <w:szCs w:val="20"/>
        </w:rPr>
        <w:t>Favorire e sviluppare il processo di socializzazione</w:t>
      </w:r>
    </w:p>
    <w:p w14:paraId="2AF06E46" w14:textId="77777777" w:rsidR="0092112E" w:rsidRDefault="0092112E">
      <w:pPr>
        <w:pStyle w:val="Standard"/>
        <w:spacing w:after="0" w:line="240" w:lineRule="auto"/>
        <w:rPr>
          <w:rFonts w:eastAsia="Calibri" w:cs="Calibri"/>
          <w:b/>
          <w:sz w:val="20"/>
          <w:szCs w:val="20"/>
        </w:rPr>
      </w:pPr>
    </w:p>
    <w:p w14:paraId="64C342ED" w14:textId="77777777" w:rsidR="0092112E" w:rsidRDefault="00D62C34">
      <w:pPr>
        <w:pStyle w:val="Standard"/>
        <w:autoSpaceDE w:val="0"/>
        <w:spacing w:line="240" w:lineRule="auto"/>
        <w:rPr>
          <w:rFonts w:eastAsia="Calibri" w:cs="Calibri"/>
          <w:sz w:val="20"/>
          <w:szCs w:val="20"/>
        </w:rPr>
      </w:pPr>
      <w:r>
        <w:rPr>
          <w:rFonts w:eastAsia="Calibri" w:cs="Calibri"/>
          <w:sz w:val="20"/>
          <w:szCs w:val="20"/>
        </w:rPr>
        <w:t>Rafforzare le strategie di apprendimento</w:t>
      </w:r>
    </w:p>
    <w:p w14:paraId="31EB7396" w14:textId="77777777" w:rsidR="0092112E" w:rsidRDefault="00D62C34">
      <w:pPr>
        <w:pStyle w:val="Standard"/>
        <w:autoSpaceDE w:val="0"/>
        <w:spacing w:line="240" w:lineRule="auto"/>
        <w:rPr>
          <w:rFonts w:eastAsia="Calibri" w:cs="Calibri"/>
          <w:sz w:val="20"/>
          <w:szCs w:val="20"/>
        </w:rPr>
      </w:pPr>
      <w:r>
        <w:rPr>
          <w:rFonts w:eastAsia="Calibri" w:cs="Calibri"/>
          <w:sz w:val="20"/>
          <w:szCs w:val="20"/>
        </w:rPr>
        <w:t>Potenziare le competenze comunicative</w:t>
      </w:r>
    </w:p>
    <w:p w14:paraId="30BE1424" w14:textId="77777777" w:rsidR="0092112E" w:rsidRDefault="00D62C34">
      <w:pPr>
        <w:pStyle w:val="Standard"/>
        <w:autoSpaceDE w:val="0"/>
        <w:spacing w:line="240" w:lineRule="auto"/>
        <w:rPr>
          <w:rFonts w:eastAsia="Calibri" w:cs="Calibri"/>
          <w:sz w:val="20"/>
          <w:szCs w:val="20"/>
        </w:rPr>
      </w:pPr>
      <w:r>
        <w:rPr>
          <w:rFonts w:eastAsia="Calibri" w:cs="Calibri"/>
          <w:sz w:val="20"/>
          <w:szCs w:val="20"/>
        </w:rPr>
        <w:t>Favorire i processi di collaborazione e di scambio interpersonale</w:t>
      </w:r>
    </w:p>
    <w:p w14:paraId="071769F8" w14:textId="77777777" w:rsidR="0092112E" w:rsidRDefault="00D62C34">
      <w:pPr>
        <w:pStyle w:val="Standard"/>
        <w:autoSpaceDE w:val="0"/>
        <w:spacing w:line="240" w:lineRule="auto"/>
        <w:rPr>
          <w:rFonts w:eastAsia="Calibri" w:cs="Calibri"/>
          <w:sz w:val="20"/>
          <w:szCs w:val="20"/>
        </w:rPr>
      </w:pPr>
      <w:r>
        <w:rPr>
          <w:rFonts w:eastAsia="Calibri" w:cs="Calibri"/>
          <w:sz w:val="20"/>
          <w:szCs w:val="20"/>
        </w:rPr>
        <w:lastRenderedPageBreak/>
        <w:t>Altro</w:t>
      </w:r>
    </w:p>
    <w:tbl>
      <w:tblPr>
        <w:tblW w:w="9494" w:type="dxa"/>
        <w:tblInd w:w="-108" w:type="dxa"/>
        <w:tblLayout w:type="fixed"/>
        <w:tblCellMar>
          <w:left w:w="10" w:type="dxa"/>
          <w:right w:w="10" w:type="dxa"/>
        </w:tblCellMar>
        <w:tblLook w:val="0000" w:firstRow="0" w:lastRow="0" w:firstColumn="0" w:lastColumn="0" w:noHBand="0" w:noVBand="0"/>
      </w:tblPr>
      <w:tblGrid>
        <w:gridCol w:w="9494"/>
      </w:tblGrid>
      <w:tr w:rsidR="0092112E" w14:paraId="15AF18CC" w14:textId="77777777">
        <w:trPr>
          <w:trHeight w:val="1694"/>
        </w:trPr>
        <w:tc>
          <w:tcPr>
            <w:tcW w:w="9494" w:type="dxa"/>
            <w:tcBorders>
              <w:bottom w:val="single" w:sz="4" w:space="0" w:color="00000A"/>
            </w:tcBorders>
            <w:tcMar>
              <w:top w:w="0" w:type="dxa"/>
              <w:left w:w="108" w:type="dxa"/>
              <w:bottom w:w="0" w:type="dxa"/>
              <w:right w:w="108" w:type="dxa"/>
            </w:tcMar>
          </w:tcPr>
          <w:p w14:paraId="28490E1C" w14:textId="77777777" w:rsidR="0092112E" w:rsidRDefault="0092112E">
            <w:pPr>
              <w:pStyle w:val="Textbody"/>
              <w:rPr>
                <w:rFonts w:ascii="Calibri" w:hAnsi="Calibri" w:cs="Verdana"/>
                <w:sz w:val="20"/>
                <w:szCs w:val="20"/>
              </w:rPr>
            </w:pPr>
          </w:p>
        </w:tc>
      </w:tr>
    </w:tbl>
    <w:p w14:paraId="79570EAA" w14:textId="77777777" w:rsidR="0092112E" w:rsidRDefault="00D62C34">
      <w:pPr>
        <w:pStyle w:val="Paragrafoelenco"/>
        <w:numPr>
          <w:ilvl w:val="1"/>
          <w:numId w:val="10"/>
        </w:numPr>
        <w:spacing w:after="0"/>
        <w:ind w:left="1815"/>
        <w:rPr>
          <w:b/>
          <w:sz w:val="28"/>
          <w:szCs w:val="28"/>
        </w:rPr>
      </w:pPr>
      <w:r>
        <w:rPr>
          <w:b/>
          <w:sz w:val="28"/>
          <w:szCs w:val="28"/>
        </w:rPr>
        <w:t>Obiettivi trasversali</w:t>
      </w:r>
    </w:p>
    <w:p w14:paraId="1BDA97AE" w14:textId="77777777" w:rsidR="0092112E" w:rsidRDefault="00D62C34">
      <w:pPr>
        <w:pStyle w:val="Standard"/>
        <w:spacing w:after="0"/>
        <w:rPr>
          <w:rFonts w:eastAsia="Calibri" w:cs="Calibri"/>
          <w:sz w:val="20"/>
          <w:szCs w:val="20"/>
        </w:rPr>
      </w:pPr>
      <w:r>
        <w:rPr>
          <w:rFonts w:eastAsia="Calibri" w:cs="Calibri"/>
          <w:sz w:val="20"/>
          <w:szCs w:val="20"/>
        </w:rPr>
        <w:t>Promuovere la capacità di organizzare e gestire il lavoro scolastico</w:t>
      </w:r>
    </w:p>
    <w:p w14:paraId="2BF9B4DF" w14:textId="77777777" w:rsidR="0092112E" w:rsidRDefault="0092112E">
      <w:pPr>
        <w:pStyle w:val="Standard"/>
        <w:spacing w:after="0"/>
        <w:rPr>
          <w:rFonts w:eastAsia="Calibri" w:cs="Calibri"/>
          <w:b/>
          <w:sz w:val="20"/>
          <w:szCs w:val="20"/>
        </w:rPr>
      </w:pPr>
    </w:p>
    <w:p w14:paraId="259C8D81" w14:textId="77777777" w:rsidR="0092112E" w:rsidRDefault="00D62C34">
      <w:pPr>
        <w:pStyle w:val="Standard"/>
        <w:autoSpaceDE w:val="0"/>
        <w:rPr>
          <w:rFonts w:eastAsia="Calibri" w:cs="Calibri"/>
          <w:sz w:val="20"/>
          <w:szCs w:val="20"/>
        </w:rPr>
      </w:pPr>
      <w:r>
        <w:rPr>
          <w:rFonts w:eastAsia="Calibri" w:cs="Calibri"/>
          <w:sz w:val="20"/>
          <w:szCs w:val="20"/>
        </w:rPr>
        <w:t>Fornire gli strumenti linguistici di base per un successo formativo</w:t>
      </w:r>
    </w:p>
    <w:p w14:paraId="01ED5413" w14:textId="77777777" w:rsidR="0092112E" w:rsidRDefault="00D62C34">
      <w:pPr>
        <w:pStyle w:val="Standard"/>
        <w:autoSpaceDE w:val="0"/>
        <w:rPr>
          <w:rFonts w:eastAsia="Calibri" w:cs="Calibri"/>
          <w:sz w:val="20"/>
          <w:szCs w:val="20"/>
        </w:rPr>
      </w:pPr>
      <w:r>
        <w:rPr>
          <w:rFonts w:eastAsia="Calibri" w:cs="Calibri"/>
          <w:sz w:val="20"/>
          <w:szCs w:val="20"/>
        </w:rPr>
        <w:t>Favorire l’acquisizione di un metodo di studio efficace</w:t>
      </w:r>
    </w:p>
    <w:p w14:paraId="08BF17F3" w14:textId="77777777" w:rsidR="0092112E" w:rsidRDefault="00D62C34">
      <w:pPr>
        <w:pStyle w:val="Standard"/>
        <w:autoSpaceDE w:val="0"/>
        <w:rPr>
          <w:rFonts w:eastAsia="Calibri" w:cs="Calibri"/>
          <w:sz w:val="20"/>
          <w:szCs w:val="20"/>
        </w:rPr>
      </w:pPr>
      <w:r>
        <w:rPr>
          <w:rFonts w:eastAsia="Calibri" w:cs="Calibri"/>
          <w:sz w:val="20"/>
          <w:szCs w:val="20"/>
        </w:rPr>
        <w:t>Altro</w:t>
      </w:r>
    </w:p>
    <w:tbl>
      <w:tblPr>
        <w:tblW w:w="9854" w:type="dxa"/>
        <w:tblInd w:w="-108" w:type="dxa"/>
        <w:tblLayout w:type="fixed"/>
        <w:tblCellMar>
          <w:left w:w="10" w:type="dxa"/>
          <w:right w:w="10" w:type="dxa"/>
        </w:tblCellMar>
        <w:tblLook w:val="0000" w:firstRow="0" w:lastRow="0" w:firstColumn="0" w:lastColumn="0" w:noHBand="0" w:noVBand="0"/>
      </w:tblPr>
      <w:tblGrid>
        <w:gridCol w:w="9854"/>
      </w:tblGrid>
      <w:tr w:rsidR="0092112E" w14:paraId="6216E3FC" w14:textId="77777777">
        <w:trPr>
          <w:trHeight w:val="1388"/>
        </w:trPr>
        <w:tc>
          <w:tcPr>
            <w:tcW w:w="9854" w:type="dxa"/>
            <w:tcBorders>
              <w:bottom w:val="single" w:sz="4" w:space="0" w:color="00000A"/>
            </w:tcBorders>
            <w:tcMar>
              <w:top w:w="0" w:type="dxa"/>
              <w:left w:w="108" w:type="dxa"/>
              <w:bottom w:w="0" w:type="dxa"/>
              <w:right w:w="108" w:type="dxa"/>
            </w:tcMar>
          </w:tcPr>
          <w:p w14:paraId="26067DDA" w14:textId="77777777" w:rsidR="0092112E" w:rsidRDefault="0092112E">
            <w:pPr>
              <w:pStyle w:val="Standard"/>
              <w:spacing w:after="0" w:line="240" w:lineRule="auto"/>
              <w:rPr>
                <w:sz w:val="20"/>
                <w:szCs w:val="20"/>
              </w:rPr>
            </w:pPr>
          </w:p>
        </w:tc>
      </w:tr>
    </w:tbl>
    <w:p w14:paraId="2335164C" w14:textId="77777777" w:rsidR="0092112E" w:rsidRDefault="00D62C34">
      <w:pPr>
        <w:pStyle w:val="Paragrafoelenco"/>
        <w:numPr>
          <w:ilvl w:val="0"/>
          <w:numId w:val="39"/>
        </w:numPr>
        <w:spacing w:after="0"/>
        <w:ind w:left="1860" w:firstLine="0"/>
        <w:rPr>
          <w:b/>
          <w:sz w:val="28"/>
          <w:szCs w:val="28"/>
        </w:rPr>
      </w:pPr>
      <w:r>
        <w:rPr>
          <w:b/>
          <w:sz w:val="28"/>
          <w:szCs w:val="28"/>
        </w:rPr>
        <w:t>Competenze</w:t>
      </w:r>
    </w:p>
    <w:tbl>
      <w:tblPr>
        <w:tblW w:w="9854" w:type="dxa"/>
        <w:tblInd w:w="-108" w:type="dxa"/>
        <w:tblLayout w:type="fixed"/>
        <w:tblCellMar>
          <w:left w:w="10" w:type="dxa"/>
          <w:right w:w="10" w:type="dxa"/>
        </w:tblCellMar>
        <w:tblLook w:val="0000" w:firstRow="0" w:lastRow="0" w:firstColumn="0" w:lastColumn="0" w:noHBand="0" w:noVBand="0"/>
      </w:tblPr>
      <w:tblGrid>
        <w:gridCol w:w="9854"/>
      </w:tblGrid>
      <w:tr w:rsidR="0092112E" w14:paraId="22AF8025" w14:textId="77777777">
        <w:trPr>
          <w:trHeight w:val="1636"/>
        </w:trPr>
        <w:tc>
          <w:tcPr>
            <w:tcW w:w="9854" w:type="dxa"/>
            <w:tcMar>
              <w:top w:w="0" w:type="dxa"/>
              <w:left w:w="108" w:type="dxa"/>
              <w:bottom w:w="0" w:type="dxa"/>
              <w:right w:w="108" w:type="dxa"/>
            </w:tcMar>
          </w:tcPr>
          <w:p w14:paraId="46A53860" w14:textId="77777777" w:rsidR="0092112E" w:rsidRDefault="00D62C34">
            <w:pPr>
              <w:pStyle w:val="Standard"/>
              <w:spacing w:after="0" w:line="240" w:lineRule="auto"/>
              <w:rPr>
                <w:rFonts w:eastAsia="Calibri" w:cs="Calibri"/>
                <w:sz w:val="20"/>
                <w:szCs w:val="20"/>
              </w:rPr>
            </w:pPr>
            <w:r>
              <w:rPr>
                <w:rFonts w:eastAsia="Calibri" w:cs="Calibri"/>
                <w:sz w:val="20"/>
                <w:szCs w:val="20"/>
              </w:rPr>
              <w:t>Utilizzare le strutture e i meccanismi linguistici di base</w:t>
            </w:r>
          </w:p>
          <w:p w14:paraId="4B70A1C0" w14:textId="77777777" w:rsidR="0092112E" w:rsidRDefault="0092112E">
            <w:pPr>
              <w:pStyle w:val="Standard"/>
              <w:spacing w:after="0" w:line="240" w:lineRule="auto"/>
              <w:rPr>
                <w:rFonts w:eastAsia="Calibri" w:cs="Calibri"/>
                <w:sz w:val="20"/>
                <w:szCs w:val="20"/>
              </w:rPr>
            </w:pPr>
          </w:p>
          <w:p w14:paraId="3AFA2BA6" w14:textId="77777777" w:rsidR="0092112E" w:rsidRDefault="00D62C34">
            <w:pPr>
              <w:pStyle w:val="Standard"/>
              <w:autoSpaceDE w:val="0"/>
              <w:rPr>
                <w:rFonts w:eastAsia="Calibri" w:cs="Calibri"/>
                <w:sz w:val="20"/>
                <w:szCs w:val="20"/>
              </w:rPr>
            </w:pPr>
            <w:r>
              <w:rPr>
                <w:rFonts w:eastAsia="Calibri" w:cs="Calibri"/>
                <w:sz w:val="20"/>
                <w:szCs w:val="20"/>
              </w:rPr>
              <w:t>Comprendere e saper usare il lessico di base nella produzione orale e scritta</w:t>
            </w:r>
          </w:p>
          <w:p w14:paraId="2A696489" w14:textId="77777777" w:rsidR="0092112E" w:rsidRDefault="00D62C34">
            <w:pPr>
              <w:pStyle w:val="Standard"/>
              <w:autoSpaceDE w:val="0"/>
              <w:rPr>
                <w:rFonts w:eastAsia="Calibri" w:cs="Calibri"/>
                <w:sz w:val="20"/>
                <w:szCs w:val="20"/>
              </w:rPr>
            </w:pPr>
            <w:r>
              <w:rPr>
                <w:rFonts w:eastAsia="Calibri" w:cs="Calibri"/>
                <w:sz w:val="20"/>
                <w:szCs w:val="20"/>
              </w:rPr>
              <w:t>Utilizzare le tecniche e le procedure di calcolo</w:t>
            </w:r>
          </w:p>
          <w:p w14:paraId="28429E75" w14:textId="77777777" w:rsidR="0092112E" w:rsidRDefault="00D62C34">
            <w:pPr>
              <w:pStyle w:val="Standard"/>
              <w:autoSpaceDE w:val="0"/>
              <w:rPr>
                <w:rFonts w:eastAsia="Calibri" w:cs="Calibri"/>
                <w:sz w:val="20"/>
                <w:szCs w:val="20"/>
              </w:rPr>
            </w:pPr>
            <w:r>
              <w:rPr>
                <w:rFonts w:eastAsia="Calibri" w:cs="Calibri"/>
                <w:sz w:val="20"/>
                <w:szCs w:val="20"/>
              </w:rPr>
              <w:t>Saper utilizzare il lessico e gli strumenti di base propri di ciascuna disciplina</w:t>
            </w:r>
          </w:p>
          <w:p w14:paraId="1EC5BB4F" w14:textId="77777777" w:rsidR="0092112E" w:rsidRDefault="00D62C34">
            <w:pPr>
              <w:pStyle w:val="Standard"/>
              <w:autoSpaceDE w:val="0"/>
              <w:rPr>
                <w:rFonts w:eastAsia="Calibri" w:cs="Calibri"/>
                <w:sz w:val="20"/>
                <w:szCs w:val="20"/>
              </w:rPr>
            </w:pPr>
            <w:r>
              <w:rPr>
                <w:rFonts w:eastAsia="Calibri" w:cs="Calibri"/>
                <w:sz w:val="20"/>
                <w:szCs w:val="20"/>
              </w:rPr>
              <w:t>Altro</w:t>
            </w:r>
          </w:p>
        </w:tc>
      </w:tr>
    </w:tbl>
    <w:p w14:paraId="41D3D8FE" w14:textId="77777777" w:rsidR="0092112E" w:rsidRDefault="0092112E">
      <w:pPr>
        <w:pStyle w:val="Standard"/>
        <w:rPr>
          <w:b/>
          <w:sz w:val="28"/>
          <w:szCs w:val="28"/>
        </w:rPr>
      </w:pPr>
    </w:p>
    <w:p w14:paraId="77386209" w14:textId="77777777" w:rsidR="0092112E" w:rsidRDefault="0092112E">
      <w:pPr>
        <w:pStyle w:val="Paragrafoelenco"/>
        <w:spacing w:after="0" w:line="240" w:lineRule="auto"/>
        <w:jc w:val="center"/>
        <w:rPr>
          <w:rFonts w:eastAsia="Wingdings"/>
          <w:b/>
          <w:color w:val="000000"/>
          <w:sz w:val="28"/>
          <w:szCs w:val="28"/>
        </w:rPr>
      </w:pPr>
    </w:p>
    <w:p w14:paraId="4915E456" w14:textId="77777777" w:rsidR="0092112E" w:rsidRDefault="0092112E">
      <w:pPr>
        <w:pStyle w:val="Paragrafoelenco"/>
        <w:spacing w:after="0" w:line="240" w:lineRule="auto"/>
        <w:jc w:val="center"/>
        <w:rPr>
          <w:rFonts w:eastAsia="Wingdings"/>
          <w:b/>
          <w:color w:val="000000"/>
          <w:sz w:val="28"/>
          <w:szCs w:val="28"/>
        </w:rPr>
      </w:pPr>
    </w:p>
    <w:p w14:paraId="67E594D3" w14:textId="77777777" w:rsidR="0092112E" w:rsidRDefault="0092112E">
      <w:pPr>
        <w:pStyle w:val="Paragrafoelenco"/>
        <w:spacing w:after="0" w:line="240" w:lineRule="auto"/>
        <w:ind w:left="0"/>
        <w:jc w:val="center"/>
        <w:rPr>
          <w:rFonts w:eastAsia="Wingdings"/>
          <w:b/>
          <w:color w:val="000000"/>
          <w:sz w:val="28"/>
          <w:szCs w:val="28"/>
        </w:rPr>
      </w:pPr>
    </w:p>
    <w:p w14:paraId="6D8B5DD5" w14:textId="77777777" w:rsidR="0092112E" w:rsidRDefault="0092112E">
      <w:pPr>
        <w:pStyle w:val="Paragrafoelenco"/>
        <w:spacing w:after="0" w:line="240" w:lineRule="auto"/>
        <w:ind w:left="0"/>
        <w:jc w:val="center"/>
        <w:rPr>
          <w:rFonts w:eastAsia="Wingdings"/>
          <w:b/>
          <w:color w:val="000000"/>
          <w:sz w:val="28"/>
          <w:szCs w:val="28"/>
        </w:rPr>
      </w:pPr>
    </w:p>
    <w:p w14:paraId="169BA5E6" w14:textId="77777777" w:rsidR="0092112E" w:rsidRDefault="0092112E">
      <w:pPr>
        <w:pStyle w:val="Paragrafoelenco"/>
        <w:spacing w:after="0" w:line="240" w:lineRule="auto"/>
        <w:ind w:left="0"/>
        <w:jc w:val="center"/>
        <w:rPr>
          <w:rFonts w:eastAsia="Wingdings"/>
          <w:b/>
          <w:color w:val="000000"/>
          <w:sz w:val="28"/>
          <w:szCs w:val="28"/>
        </w:rPr>
      </w:pPr>
    </w:p>
    <w:p w14:paraId="6C382339" w14:textId="77777777" w:rsidR="0092112E" w:rsidRDefault="0092112E">
      <w:pPr>
        <w:pStyle w:val="Paragrafoelenco"/>
        <w:spacing w:after="0" w:line="240" w:lineRule="auto"/>
        <w:ind w:left="0"/>
        <w:jc w:val="center"/>
        <w:rPr>
          <w:rFonts w:eastAsia="Wingdings"/>
          <w:b/>
          <w:color w:val="000000"/>
          <w:sz w:val="28"/>
          <w:szCs w:val="28"/>
        </w:rPr>
      </w:pPr>
    </w:p>
    <w:p w14:paraId="40AC242A" w14:textId="77777777" w:rsidR="001E7656" w:rsidRDefault="001E7656">
      <w:pPr>
        <w:pStyle w:val="Paragrafoelenco"/>
        <w:spacing w:after="0" w:line="240" w:lineRule="auto"/>
        <w:ind w:left="0"/>
        <w:jc w:val="center"/>
        <w:rPr>
          <w:rFonts w:eastAsia="Wingdings"/>
          <w:b/>
          <w:color w:val="000000"/>
          <w:sz w:val="28"/>
          <w:szCs w:val="28"/>
        </w:rPr>
      </w:pPr>
    </w:p>
    <w:p w14:paraId="26F42CCF" w14:textId="77777777" w:rsidR="0092112E" w:rsidRDefault="00D62C34">
      <w:pPr>
        <w:pStyle w:val="Paragrafoelenco"/>
        <w:spacing w:after="0" w:line="240" w:lineRule="auto"/>
        <w:ind w:left="0"/>
        <w:jc w:val="center"/>
        <w:rPr>
          <w:rFonts w:eastAsia="Wingdings"/>
          <w:b/>
          <w:color w:val="000000"/>
          <w:sz w:val="28"/>
          <w:szCs w:val="28"/>
        </w:rPr>
      </w:pPr>
      <w:r>
        <w:rPr>
          <w:rFonts w:eastAsia="Wingdings"/>
          <w:b/>
          <w:color w:val="000000"/>
          <w:sz w:val="28"/>
          <w:szCs w:val="28"/>
        </w:rPr>
        <w:t>CRITERI DI VALUTAZIONE</w:t>
      </w:r>
    </w:p>
    <w:p w14:paraId="0067DAF8" w14:textId="77777777" w:rsidR="0092112E" w:rsidRDefault="0092112E">
      <w:pPr>
        <w:pStyle w:val="Paragrafoelenco"/>
        <w:spacing w:after="0" w:line="240" w:lineRule="auto"/>
        <w:ind w:left="0"/>
        <w:rPr>
          <w:rFonts w:eastAsia="Wingdings"/>
          <w:b/>
          <w:color w:val="000000"/>
          <w:sz w:val="28"/>
          <w:szCs w:val="28"/>
        </w:rPr>
      </w:pPr>
    </w:p>
    <w:p w14:paraId="2B480070" w14:textId="77777777" w:rsidR="0092112E" w:rsidRDefault="00D62C34">
      <w:pPr>
        <w:pStyle w:val="Standard"/>
        <w:spacing w:after="0" w:line="240" w:lineRule="auto"/>
        <w:rPr>
          <w:b/>
          <w:sz w:val="20"/>
          <w:szCs w:val="20"/>
        </w:rPr>
      </w:pPr>
      <w:r>
        <w:rPr>
          <w:b/>
          <w:sz w:val="20"/>
          <w:szCs w:val="20"/>
        </w:rPr>
        <w:t xml:space="preserve">La valutazione per ogni singola disciplina e quella finale di ammissione alla classe successiva sarà coerente con quanto delineato nel PDP e terrà </w:t>
      </w:r>
      <w:proofErr w:type="gramStart"/>
      <w:r>
        <w:rPr>
          <w:b/>
          <w:sz w:val="20"/>
          <w:szCs w:val="20"/>
        </w:rPr>
        <w:t>conto :</w:t>
      </w:r>
      <w:proofErr w:type="gramEnd"/>
    </w:p>
    <w:p w14:paraId="04457FD7" w14:textId="77777777" w:rsidR="0092112E" w:rsidRDefault="0092112E">
      <w:pPr>
        <w:pStyle w:val="Standard"/>
        <w:spacing w:after="0" w:line="240" w:lineRule="auto"/>
        <w:rPr>
          <w:b/>
          <w:sz w:val="20"/>
          <w:szCs w:val="20"/>
        </w:rPr>
      </w:pPr>
    </w:p>
    <w:p w14:paraId="794610FA" w14:textId="77777777" w:rsidR="0092112E" w:rsidRDefault="00D62C34">
      <w:pPr>
        <w:pStyle w:val="Paragrafoelenco"/>
        <w:numPr>
          <w:ilvl w:val="0"/>
          <w:numId w:val="40"/>
        </w:numPr>
        <w:spacing w:after="0" w:line="240" w:lineRule="auto"/>
      </w:pPr>
      <w:r>
        <w:t>del PDP e degli obiettivi disciplinari indicati e raggiunti</w:t>
      </w:r>
    </w:p>
    <w:p w14:paraId="100637AA" w14:textId="77777777" w:rsidR="0092112E" w:rsidRDefault="00D62C34">
      <w:pPr>
        <w:pStyle w:val="Paragrafoelenco"/>
        <w:numPr>
          <w:ilvl w:val="0"/>
          <w:numId w:val="24"/>
        </w:numPr>
        <w:spacing w:after="0" w:line="240" w:lineRule="auto"/>
      </w:pPr>
      <w:r>
        <w:t>del percorso scolastico pregresso</w:t>
      </w:r>
    </w:p>
    <w:p w14:paraId="59923D83" w14:textId="77777777" w:rsidR="0092112E" w:rsidRDefault="00D62C34">
      <w:pPr>
        <w:pStyle w:val="Paragrafoelenco"/>
        <w:numPr>
          <w:ilvl w:val="0"/>
          <w:numId w:val="24"/>
        </w:numPr>
        <w:spacing w:after="0" w:line="240" w:lineRule="auto"/>
      </w:pPr>
      <w:r>
        <w:t>della motivazione ad apprendere</w:t>
      </w:r>
    </w:p>
    <w:p w14:paraId="5A4EB2BD" w14:textId="77777777" w:rsidR="0092112E" w:rsidRDefault="00D62C34">
      <w:pPr>
        <w:pStyle w:val="Paragrafoelenco"/>
        <w:numPr>
          <w:ilvl w:val="0"/>
          <w:numId w:val="24"/>
        </w:numPr>
        <w:spacing w:after="0" w:line="240" w:lineRule="auto"/>
      </w:pPr>
      <w:r>
        <w:t>dell’impegno</w:t>
      </w:r>
    </w:p>
    <w:p w14:paraId="182BE8EF" w14:textId="77777777" w:rsidR="0092112E" w:rsidRDefault="00D62C34">
      <w:pPr>
        <w:pStyle w:val="Paragrafoelenco"/>
        <w:numPr>
          <w:ilvl w:val="0"/>
          <w:numId w:val="24"/>
        </w:numPr>
        <w:spacing w:after="0" w:line="240" w:lineRule="auto"/>
      </w:pPr>
      <w:r>
        <w:lastRenderedPageBreak/>
        <w:t>della regolarità della frequenza</w:t>
      </w:r>
    </w:p>
    <w:p w14:paraId="6793DE5B" w14:textId="77777777" w:rsidR="0092112E" w:rsidRDefault="00D62C34">
      <w:pPr>
        <w:pStyle w:val="Paragrafoelenco"/>
        <w:numPr>
          <w:ilvl w:val="0"/>
          <w:numId w:val="24"/>
        </w:numPr>
        <w:spacing w:after="0" w:line="240" w:lineRule="auto"/>
      </w:pPr>
      <w:r>
        <w:t>dell’impegno e della partecipazione alle diverse attività scolastiche</w:t>
      </w:r>
    </w:p>
    <w:p w14:paraId="2EC6387A" w14:textId="77777777" w:rsidR="0092112E" w:rsidRDefault="00D62C34">
      <w:pPr>
        <w:pStyle w:val="Paragrafoelenco"/>
        <w:numPr>
          <w:ilvl w:val="0"/>
          <w:numId w:val="24"/>
        </w:numPr>
        <w:spacing w:after="0" w:line="240" w:lineRule="auto"/>
      </w:pPr>
      <w:r>
        <w:t>della progressione e della potenzialità dell’alunno</w:t>
      </w:r>
    </w:p>
    <w:p w14:paraId="05717DFC" w14:textId="77777777" w:rsidR="0092112E" w:rsidRDefault="00D62C34">
      <w:pPr>
        <w:pStyle w:val="Paragrafoelenco"/>
        <w:numPr>
          <w:ilvl w:val="0"/>
          <w:numId w:val="24"/>
        </w:numPr>
        <w:spacing w:after="0" w:line="240" w:lineRule="auto"/>
      </w:pPr>
      <w:r>
        <w:t>delle competenze acquisite</w:t>
      </w:r>
    </w:p>
    <w:p w14:paraId="6DFAE1F8" w14:textId="77777777" w:rsidR="0092112E" w:rsidRDefault="0092112E">
      <w:pPr>
        <w:pStyle w:val="Standard"/>
        <w:rPr>
          <w:b/>
          <w:sz w:val="28"/>
          <w:szCs w:val="28"/>
        </w:rPr>
      </w:pPr>
    </w:p>
    <w:p w14:paraId="4CBBD47D" w14:textId="77777777" w:rsidR="0092112E" w:rsidRDefault="00D62C34">
      <w:pPr>
        <w:pStyle w:val="Paragrafoelenco"/>
        <w:spacing w:line="240" w:lineRule="auto"/>
        <w:ind w:left="0"/>
        <w:jc w:val="center"/>
        <w:rPr>
          <w:b/>
          <w:sz w:val="28"/>
          <w:szCs w:val="28"/>
        </w:rPr>
      </w:pPr>
      <w:r>
        <w:rPr>
          <w:b/>
          <w:sz w:val="28"/>
          <w:szCs w:val="28"/>
        </w:rPr>
        <w:t>VALUTAZIONE</w:t>
      </w:r>
    </w:p>
    <w:p w14:paraId="5CD3A0BE" w14:textId="77777777" w:rsidR="0092112E" w:rsidRDefault="00D62C34">
      <w:pPr>
        <w:pStyle w:val="Standard"/>
        <w:spacing w:after="0" w:line="240" w:lineRule="auto"/>
        <w:jc w:val="both"/>
        <w:rPr>
          <w:rFonts w:cs="Verdana"/>
          <w:sz w:val="20"/>
          <w:szCs w:val="20"/>
        </w:rPr>
      </w:pPr>
      <w:r>
        <w:rPr>
          <w:rFonts w:cs="Verdana"/>
          <w:sz w:val="20"/>
          <w:szCs w:val="20"/>
        </w:rPr>
        <w:t xml:space="preserve">Nel riquadro sottostante sono segnalate con una crocetta le metodologie e la valutazione (descritte nella legenda) che si intendono </w:t>
      </w:r>
      <w:proofErr w:type="gramStart"/>
      <w:r>
        <w:rPr>
          <w:rFonts w:cs="Verdana"/>
          <w:sz w:val="20"/>
          <w:szCs w:val="20"/>
        </w:rPr>
        <w:t>attuare( può</w:t>
      </w:r>
      <w:proofErr w:type="gramEnd"/>
      <w:r>
        <w:rPr>
          <w:rFonts w:cs="Verdana"/>
          <w:sz w:val="20"/>
          <w:szCs w:val="20"/>
        </w:rPr>
        <w:t xml:space="preserve"> essere scelta più di una voce):</w:t>
      </w:r>
    </w:p>
    <w:tbl>
      <w:tblPr>
        <w:tblW w:w="9765" w:type="dxa"/>
        <w:tblInd w:w="-108" w:type="dxa"/>
        <w:tblLayout w:type="fixed"/>
        <w:tblCellMar>
          <w:left w:w="10" w:type="dxa"/>
          <w:right w:w="10" w:type="dxa"/>
        </w:tblCellMar>
        <w:tblLook w:val="0000" w:firstRow="0" w:lastRow="0" w:firstColumn="0" w:lastColumn="0" w:noHBand="0" w:noVBand="0"/>
      </w:tblPr>
      <w:tblGrid>
        <w:gridCol w:w="3594"/>
        <w:gridCol w:w="317"/>
        <w:gridCol w:w="320"/>
        <w:gridCol w:w="317"/>
        <w:gridCol w:w="316"/>
        <w:gridCol w:w="320"/>
        <w:gridCol w:w="328"/>
        <w:gridCol w:w="319"/>
        <w:gridCol w:w="320"/>
        <w:gridCol w:w="325"/>
        <w:gridCol w:w="314"/>
        <w:gridCol w:w="319"/>
        <w:gridCol w:w="317"/>
        <w:gridCol w:w="320"/>
        <w:gridCol w:w="319"/>
        <w:gridCol w:w="293"/>
        <w:gridCol w:w="293"/>
        <w:gridCol w:w="293"/>
        <w:gridCol w:w="292"/>
        <w:gridCol w:w="293"/>
        <w:gridCol w:w="236"/>
      </w:tblGrid>
      <w:tr w:rsidR="0092112E" w14:paraId="6A914CD8" w14:textId="77777777">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CA70FD"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jc w:val="center"/>
              <w:rPr>
                <w:rFonts w:cs="Verdana"/>
                <w:b/>
                <w:bCs/>
                <w:sz w:val="20"/>
                <w:szCs w:val="20"/>
              </w:rPr>
            </w:pPr>
            <w:r>
              <w:rPr>
                <w:rFonts w:cs="Verdana"/>
                <w:b/>
                <w:bCs/>
                <w:sz w:val="20"/>
                <w:szCs w:val="20"/>
              </w:rPr>
              <w:t>MATERIA</w:t>
            </w:r>
          </w:p>
        </w:tc>
        <w:tc>
          <w:tcPr>
            <w:tcW w:w="2886" w:type="dxa"/>
            <w:gridSpan w:val="9"/>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5D7D31"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jc w:val="center"/>
              <w:rPr>
                <w:rFonts w:cs="Verdana"/>
                <w:b/>
                <w:bCs/>
                <w:sz w:val="20"/>
                <w:szCs w:val="20"/>
              </w:rPr>
            </w:pPr>
            <w:r>
              <w:rPr>
                <w:rFonts w:cs="Verdana"/>
                <w:b/>
                <w:bCs/>
                <w:sz w:val="20"/>
                <w:szCs w:val="20"/>
              </w:rPr>
              <w:t>METODOLOGIE</w:t>
            </w:r>
          </w:p>
        </w:tc>
        <w:tc>
          <w:tcPr>
            <w:tcW w:w="3274" w:type="dxa"/>
            <w:gridSpan w:val="11"/>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988E21"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jc w:val="center"/>
              <w:rPr>
                <w:rFonts w:cs="Verdana"/>
                <w:b/>
                <w:bCs/>
                <w:sz w:val="20"/>
                <w:szCs w:val="20"/>
              </w:rPr>
            </w:pPr>
            <w:r>
              <w:rPr>
                <w:rFonts w:cs="Verdana"/>
                <w:b/>
                <w:bCs/>
                <w:sz w:val="20"/>
                <w:szCs w:val="20"/>
              </w:rPr>
              <w:t>VALUTAZIONE</w:t>
            </w:r>
          </w:p>
        </w:tc>
      </w:tr>
      <w:tr w:rsidR="0092112E" w14:paraId="04407786"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3DF7E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5C0EF1"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1</w:t>
            </w: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B60BF7"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2</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F5E975"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3</w:t>
            </w: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0A088A"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4</w:t>
            </w: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F68A92"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5</w:t>
            </w: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2EE75F"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6</w:t>
            </w: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6EE34E"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7</w:t>
            </w: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7B12FF39"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8</w:t>
            </w: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22D63062"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9</w:t>
            </w: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0AF10D"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A</w:t>
            </w: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CE4435"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B</w:t>
            </w: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1B7FD9"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C</w:t>
            </w: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044C19"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D</w:t>
            </w: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E831A0"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E</w:t>
            </w: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49918"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F</w:t>
            </w: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3222FB"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G</w:t>
            </w: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74DB5C"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H</w:t>
            </w: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105301"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I</w:t>
            </w: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4D2D7F"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J</w:t>
            </w: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D73CB3"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K</w:t>
            </w:r>
          </w:p>
        </w:tc>
      </w:tr>
      <w:tr w:rsidR="0092112E" w14:paraId="3EA4C23A"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35F0A6"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ITALIANO</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5DE72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79644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09294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822E3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33B32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6C710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37EFA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49F2C88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020355C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FEADB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5B8AC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E77C0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8D4DC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ED276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0D740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293A0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A4510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C5204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74407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DA456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160611CE" w14:textId="77777777">
        <w:trPr>
          <w:trHeight w:val="170"/>
        </w:trPr>
        <w:tc>
          <w:tcPr>
            <w:tcW w:w="3606" w:type="dxa"/>
            <w:tcBorders>
              <w:left w:val="single" w:sz="4" w:space="0" w:color="000001"/>
              <w:bottom w:val="single" w:sz="4" w:space="0" w:color="000001"/>
            </w:tcBorders>
            <w:shd w:val="clear" w:color="auto" w:fill="FFFFFF"/>
            <w:tcMar>
              <w:top w:w="0" w:type="dxa"/>
              <w:left w:w="108" w:type="dxa"/>
              <w:bottom w:w="0" w:type="dxa"/>
              <w:right w:w="108" w:type="dxa"/>
            </w:tcMar>
          </w:tcPr>
          <w:p w14:paraId="51BC0E0D"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STORIA</w:t>
            </w:r>
          </w:p>
        </w:tc>
        <w:tc>
          <w:tcPr>
            <w:tcW w:w="318" w:type="dxa"/>
            <w:tcBorders>
              <w:left w:val="single" w:sz="4" w:space="0" w:color="000001"/>
              <w:bottom w:val="single" w:sz="4" w:space="0" w:color="000001"/>
            </w:tcBorders>
            <w:shd w:val="clear" w:color="auto" w:fill="FFFFFF"/>
            <w:tcMar>
              <w:top w:w="0" w:type="dxa"/>
              <w:left w:w="108" w:type="dxa"/>
              <w:bottom w:w="0" w:type="dxa"/>
              <w:right w:w="108" w:type="dxa"/>
            </w:tcMar>
          </w:tcPr>
          <w:p w14:paraId="3673E08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left w:val="single" w:sz="4" w:space="0" w:color="000001"/>
              <w:bottom w:val="single" w:sz="4" w:space="0" w:color="000001"/>
            </w:tcBorders>
            <w:shd w:val="clear" w:color="auto" w:fill="FFFFFF"/>
            <w:tcMar>
              <w:top w:w="0" w:type="dxa"/>
              <w:left w:w="108" w:type="dxa"/>
              <w:bottom w:w="0" w:type="dxa"/>
              <w:right w:w="108" w:type="dxa"/>
            </w:tcMar>
          </w:tcPr>
          <w:p w14:paraId="1679E37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left w:val="single" w:sz="4" w:space="0" w:color="000001"/>
              <w:bottom w:val="single" w:sz="4" w:space="0" w:color="000001"/>
            </w:tcBorders>
            <w:shd w:val="clear" w:color="auto" w:fill="FFFFFF"/>
            <w:tcMar>
              <w:top w:w="0" w:type="dxa"/>
              <w:left w:w="108" w:type="dxa"/>
              <w:bottom w:w="0" w:type="dxa"/>
              <w:right w:w="108" w:type="dxa"/>
            </w:tcMar>
          </w:tcPr>
          <w:p w14:paraId="5D1894E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left w:val="single" w:sz="4" w:space="0" w:color="000001"/>
              <w:bottom w:val="single" w:sz="4" w:space="0" w:color="000001"/>
            </w:tcBorders>
            <w:shd w:val="clear" w:color="auto" w:fill="FFFFFF"/>
            <w:tcMar>
              <w:top w:w="0" w:type="dxa"/>
              <w:left w:w="108" w:type="dxa"/>
              <w:bottom w:w="0" w:type="dxa"/>
              <w:right w:w="108" w:type="dxa"/>
            </w:tcMar>
          </w:tcPr>
          <w:p w14:paraId="1314B2F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left w:val="single" w:sz="4" w:space="0" w:color="000001"/>
              <w:bottom w:val="single" w:sz="4" w:space="0" w:color="000001"/>
            </w:tcBorders>
            <w:shd w:val="clear" w:color="auto" w:fill="FFFFFF"/>
            <w:tcMar>
              <w:top w:w="0" w:type="dxa"/>
              <w:left w:w="108" w:type="dxa"/>
              <w:bottom w:w="0" w:type="dxa"/>
              <w:right w:w="108" w:type="dxa"/>
            </w:tcMar>
          </w:tcPr>
          <w:p w14:paraId="1C217F4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left w:val="single" w:sz="4" w:space="0" w:color="000001"/>
              <w:bottom w:val="single" w:sz="4" w:space="0" w:color="000001"/>
            </w:tcBorders>
            <w:shd w:val="clear" w:color="auto" w:fill="FFFFFF"/>
            <w:tcMar>
              <w:top w:w="0" w:type="dxa"/>
              <w:left w:w="108" w:type="dxa"/>
              <w:bottom w:w="0" w:type="dxa"/>
              <w:right w:w="108" w:type="dxa"/>
            </w:tcMar>
          </w:tcPr>
          <w:p w14:paraId="4C1D65D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left w:val="single" w:sz="4" w:space="0" w:color="000001"/>
              <w:bottom w:val="single" w:sz="4" w:space="0" w:color="000001"/>
              <w:right w:val="single" w:sz="4" w:space="0" w:color="000001"/>
            </w:tcBorders>
            <w:tcMar>
              <w:top w:w="0" w:type="dxa"/>
              <w:left w:w="108" w:type="dxa"/>
              <w:bottom w:w="0" w:type="dxa"/>
              <w:right w:w="108" w:type="dxa"/>
            </w:tcMar>
          </w:tcPr>
          <w:p w14:paraId="1ED8E42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left w:val="single" w:sz="4" w:space="0" w:color="000001"/>
              <w:bottom w:val="single" w:sz="4" w:space="0" w:color="000001"/>
            </w:tcBorders>
            <w:tcMar>
              <w:top w:w="0" w:type="dxa"/>
              <w:left w:w="108" w:type="dxa"/>
              <w:bottom w:w="0" w:type="dxa"/>
              <w:right w:w="108" w:type="dxa"/>
            </w:tcMar>
          </w:tcPr>
          <w:p w14:paraId="01B4F64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left w:val="single" w:sz="4" w:space="0" w:color="000001"/>
              <w:bottom w:val="single" w:sz="4" w:space="0" w:color="000001"/>
            </w:tcBorders>
            <w:tcMar>
              <w:top w:w="0" w:type="dxa"/>
              <w:left w:w="108" w:type="dxa"/>
              <w:bottom w:w="0" w:type="dxa"/>
              <w:right w:w="108" w:type="dxa"/>
            </w:tcMar>
          </w:tcPr>
          <w:p w14:paraId="1659847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left w:val="single" w:sz="4" w:space="0" w:color="000001"/>
              <w:bottom w:val="single" w:sz="4" w:space="0" w:color="000001"/>
            </w:tcBorders>
            <w:shd w:val="clear" w:color="auto" w:fill="FFFFFF"/>
            <w:tcMar>
              <w:top w:w="0" w:type="dxa"/>
              <w:left w:w="108" w:type="dxa"/>
              <w:bottom w:w="0" w:type="dxa"/>
              <w:right w:w="108" w:type="dxa"/>
            </w:tcMar>
          </w:tcPr>
          <w:p w14:paraId="033AE42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left w:val="single" w:sz="4" w:space="0" w:color="000001"/>
              <w:bottom w:val="single" w:sz="4" w:space="0" w:color="000001"/>
            </w:tcBorders>
            <w:shd w:val="clear" w:color="auto" w:fill="FFFFFF"/>
            <w:tcMar>
              <w:top w:w="0" w:type="dxa"/>
              <w:left w:w="108" w:type="dxa"/>
              <w:bottom w:w="0" w:type="dxa"/>
              <w:right w:w="108" w:type="dxa"/>
            </w:tcMar>
          </w:tcPr>
          <w:p w14:paraId="054F9BB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left w:val="single" w:sz="4" w:space="0" w:color="000001"/>
              <w:bottom w:val="single" w:sz="4" w:space="0" w:color="000001"/>
            </w:tcBorders>
            <w:shd w:val="clear" w:color="auto" w:fill="FFFFFF"/>
            <w:tcMar>
              <w:top w:w="0" w:type="dxa"/>
              <w:left w:w="108" w:type="dxa"/>
              <w:bottom w:w="0" w:type="dxa"/>
              <w:right w:w="108" w:type="dxa"/>
            </w:tcMar>
          </w:tcPr>
          <w:p w14:paraId="5A1666E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left w:val="single" w:sz="4" w:space="0" w:color="000001"/>
              <w:bottom w:val="single" w:sz="4" w:space="0" w:color="000001"/>
            </w:tcBorders>
            <w:shd w:val="clear" w:color="auto" w:fill="FFFFFF"/>
            <w:tcMar>
              <w:top w:w="0" w:type="dxa"/>
              <w:left w:w="108" w:type="dxa"/>
              <w:bottom w:w="0" w:type="dxa"/>
              <w:right w:w="108" w:type="dxa"/>
            </w:tcMar>
          </w:tcPr>
          <w:p w14:paraId="287649B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left w:val="single" w:sz="4" w:space="0" w:color="000001"/>
              <w:bottom w:val="single" w:sz="4" w:space="0" w:color="000001"/>
            </w:tcBorders>
            <w:shd w:val="clear" w:color="auto" w:fill="FFFFFF"/>
            <w:tcMar>
              <w:top w:w="0" w:type="dxa"/>
              <w:left w:w="108" w:type="dxa"/>
              <w:bottom w:w="0" w:type="dxa"/>
              <w:right w:w="108" w:type="dxa"/>
            </w:tcMar>
          </w:tcPr>
          <w:p w14:paraId="5CF760B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6989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left w:val="single" w:sz="4" w:space="0" w:color="000001"/>
              <w:bottom w:val="single" w:sz="4" w:space="0" w:color="000001"/>
              <w:right w:val="single" w:sz="4" w:space="0" w:color="000001"/>
            </w:tcBorders>
            <w:tcMar>
              <w:top w:w="0" w:type="dxa"/>
              <w:left w:w="108" w:type="dxa"/>
              <w:bottom w:w="0" w:type="dxa"/>
              <w:right w:w="108" w:type="dxa"/>
            </w:tcMar>
          </w:tcPr>
          <w:p w14:paraId="4458843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left w:val="single" w:sz="4" w:space="0" w:color="000001"/>
              <w:bottom w:val="single" w:sz="4" w:space="0" w:color="000001"/>
              <w:right w:val="single" w:sz="4" w:space="0" w:color="000001"/>
            </w:tcBorders>
            <w:tcMar>
              <w:top w:w="0" w:type="dxa"/>
              <w:left w:w="108" w:type="dxa"/>
              <w:bottom w:w="0" w:type="dxa"/>
              <w:right w:w="108" w:type="dxa"/>
            </w:tcMar>
          </w:tcPr>
          <w:p w14:paraId="12D5F88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left w:val="single" w:sz="4" w:space="0" w:color="000001"/>
              <w:bottom w:val="single" w:sz="4" w:space="0" w:color="000001"/>
              <w:right w:val="single" w:sz="4" w:space="0" w:color="000001"/>
            </w:tcBorders>
            <w:tcMar>
              <w:top w:w="0" w:type="dxa"/>
              <w:left w:w="108" w:type="dxa"/>
              <w:bottom w:w="0" w:type="dxa"/>
              <w:right w:w="108" w:type="dxa"/>
            </w:tcMar>
          </w:tcPr>
          <w:p w14:paraId="35ABD06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left w:val="single" w:sz="4" w:space="0" w:color="000001"/>
              <w:bottom w:val="single" w:sz="4" w:space="0" w:color="000001"/>
              <w:right w:val="single" w:sz="4" w:space="0" w:color="000001"/>
            </w:tcBorders>
            <w:tcMar>
              <w:top w:w="0" w:type="dxa"/>
              <w:left w:w="108" w:type="dxa"/>
              <w:bottom w:w="0" w:type="dxa"/>
              <w:right w:w="108" w:type="dxa"/>
            </w:tcMar>
          </w:tcPr>
          <w:p w14:paraId="1B678B5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left w:val="single" w:sz="4" w:space="0" w:color="000001"/>
              <w:bottom w:val="single" w:sz="4" w:space="0" w:color="000001"/>
              <w:right w:val="single" w:sz="4" w:space="0" w:color="000001"/>
            </w:tcBorders>
            <w:tcMar>
              <w:top w:w="0" w:type="dxa"/>
              <w:left w:w="108" w:type="dxa"/>
              <w:bottom w:w="0" w:type="dxa"/>
              <w:right w:w="108" w:type="dxa"/>
            </w:tcMar>
          </w:tcPr>
          <w:p w14:paraId="6E5A373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030044FC"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E5BC05"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GEOGRAFIA</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6AB76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0B9F8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F2C63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AC231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CCA4E9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836DE8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031CA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4E6E52F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7972692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3A0F8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72BE2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F4DD2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D4902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AB45D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A2435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EF17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835D2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991D4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04CF2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8D263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08F0BBC6"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6316B8"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LINGUA INGLESE</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6B59E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64C13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55541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86D80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1A8C2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7FF84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63C88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15104B9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2D30BF5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2849A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9DC96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456B4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319FB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C830C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04163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D5003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77103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B5986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A43E0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ED26A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59550C32"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604C03"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MATEMATICA</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50C19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1FA80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7DFD2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653DC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008E4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5F2B7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13167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1151FA2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10F7382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315B7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900D9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66872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5C354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7457D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5A4FF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BA521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EBAE9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94E0B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7CD55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11722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1369277B"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C1C5B0"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SCIENZE</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C9BD8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783CD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C3777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CB359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D403D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A490F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596A1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4B477D1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1097F1C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22CE6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56572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5B7E4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07C88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A4A40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34A6B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EC609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4378B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7A22B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92054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E1E70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09C00D7B"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1C50AE"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TECNOLOGIA</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50097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88D7E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D07EE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A2568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DDC89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64288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72E82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684113B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239DE40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4232F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A9233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4B7C7F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7F65A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6AF14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B84E6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A46BB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C4D1A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AABCE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1E5C6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CB13B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133B461A"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D1CB6D"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ARTE E IMMAGINE</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75EC3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F4442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E83F1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C895B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256BB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A1650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AE985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1C1617D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169C963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3B043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1E463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79873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447EB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BE7F4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24F11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4155E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8A076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4B4EB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16A66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FAAFE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0CD6AF86"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FD1FB8"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MUSICA</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B6D29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BA21F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B6715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266C0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0A54C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633E2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53E1F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14118AF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000C05D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48A4C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E55AE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DE234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FBDA7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F9F81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AFDF9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21EED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D4640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0F3E8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DED24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34E23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725E4AE3"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1857DC"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EDUCAZIONE FISICA</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EF64E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FE741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B87A8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41ADF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BCA30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C7B88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001E7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2E9C9C7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492B125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6A70C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275B42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8DDE1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8D031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BCB684"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B2B70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244F8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0C9D0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F1EAD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CB225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F0E3C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1E60D8" w14:paraId="239BA502"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6BD642"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EDUCAZIONE CIVICA</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077C1E"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315215"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26B889"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822F7E"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64D8CD"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DE1D31"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12D038"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1FCAD202"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42E74C27"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613B33"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28F4DC"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4673E3"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D8AEBF"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B4A2B7"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D30B58"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66DFAC"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9FA5DF"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AB346D"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072054"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6FEB1E" w14:textId="77777777" w:rsidR="001E60D8" w:rsidRDefault="001E60D8">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58A8C2AB"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15FFAA" w14:textId="77777777" w:rsidR="0092112E" w:rsidRDefault="00D62C34">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r>
              <w:rPr>
                <w:rFonts w:cs="Verdana"/>
                <w:sz w:val="20"/>
                <w:szCs w:val="20"/>
              </w:rPr>
              <w:t>RELIGIONE/ATTIVITA'ALTERNATIVE</w:t>
            </w: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FDF09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04279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7008B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0C845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3EE31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9AB42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FD60D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4978951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31FD22D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2DAF5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ACDA1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37D91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8FD8F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83498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A7C88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C4EE3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F266AE"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59E06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01A16F"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9B0201"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r w:rsidR="0092112E" w14:paraId="2CB3CF6A" w14:textId="77777777">
        <w:trPr>
          <w:trHeight w:val="170"/>
        </w:trPr>
        <w:tc>
          <w:tcPr>
            <w:tcW w:w="36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40FFF2"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1A7E15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7CE587"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7E4FD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CA0F9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CC448C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28D3F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592E5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tcMar>
              <w:top w:w="0" w:type="dxa"/>
              <w:left w:w="108" w:type="dxa"/>
              <w:bottom w:w="0" w:type="dxa"/>
              <w:right w:w="108" w:type="dxa"/>
            </w:tcMar>
          </w:tcPr>
          <w:p w14:paraId="365441A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5" w:type="dxa"/>
            <w:tcBorders>
              <w:top w:val="single" w:sz="4" w:space="0" w:color="000001"/>
              <w:left w:val="single" w:sz="4" w:space="0" w:color="000001"/>
              <w:bottom w:val="single" w:sz="4" w:space="0" w:color="000001"/>
            </w:tcBorders>
            <w:tcMar>
              <w:top w:w="0" w:type="dxa"/>
              <w:left w:w="108" w:type="dxa"/>
              <w:bottom w:w="0" w:type="dxa"/>
              <w:right w:w="108" w:type="dxa"/>
            </w:tcMar>
          </w:tcPr>
          <w:p w14:paraId="5967B9C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4DCDEB"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E1A209"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12223D"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B85873"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31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2608E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302038"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50D4D0"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0132EA"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0AFE85"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D3010C"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c>
          <w:tcPr>
            <w:tcW w:w="2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DBDCD6" w14:textId="77777777" w:rsidR="0092112E" w:rsidRDefault="0092112E">
            <w:pPr>
              <w:pStyle w:val="Standard"/>
              <w:tabs>
                <w:tab w:val="left" w:pos="2421"/>
                <w:tab w:val="left" w:pos="2837"/>
                <w:tab w:val="left" w:pos="3254"/>
                <w:tab w:val="left" w:pos="3671"/>
                <w:tab w:val="left" w:pos="4087"/>
                <w:tab w:val="left" w:pos="4504"/>
                <w:tab w:val="left" w:pos="4921"/>
                <w:tab w:val="left" w:pos="5338"/>
                <w:tab w:val="left" w:pos="5754"/>
                <w:tab w:val="left" w:pos="6171"/>
                <w:tab w:val="left" w:pos="6588"/>
                <w:tab w:val="left" w:pos="7004"/>
                <w:tab w:val="left" w:pos="7421"/>
                <w:tab w:val="left" w:pos="7838"/>
              </w:tabs>
              <w:spacing w:after="0"/>
              <w:rPr>
                <w:rFonts w:cs="Verdana"/>
                <w:sz w:val="20"/>
                <w:szCs w:val="20"/>
              </w:rPr>
            </w:pPr>
          </w:p>
        </w:tc>
      </w:tr>
    </w:tbl>
    <w:p w14:paraId="0928EEE7" w14:textId="77777777" w:rsidR="0092112E" w:rsidRDefault="0092112E">
      <w:pPr>
        <w:pStyle w:val="Standard"/>
        <w:spacing w:after="0"/>
        <w:rPr>
          <w:b/>
          <w:sz w:val="28"/>
          <w:szCs w:val="28"/>
        </w:rPr>
      </w:pPr>
    </w:p>
    <w:tbl>
      <w:tblPr>
        <w:tblW w:w="9854" w:type="dxa"/>
        <w:tblInd w:w="-108" w:type="dxa"/>
        <w:tblLayout w:type="fixed"/>
        <w:tblCellMar>
          <w:left w:w="10" w:type="dxa"/>
          <w:right w:w="10" w:type="dxa"/>
        </w:tblCellMar>
        <w:tblLook w:val="0000" w:firstRow="0" w:lastRow="0" w:firstColumn="0" w:lastColumn="0" w:noHBand="0" w:noVBand="0"/>
      </w:tblPr>
      <w:tblGrid>
        <w:gridCol w:w="5610"/>
        <w:gridCol w:w="4244"/>
      </w:tblGrid>
      <w:tr w:rsidR="0092112E" w14:paraId="7A6DB368" w14:textId="77777777">
        <w:tc>
          <w:tcPr>
            <w:tcW w:w="98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61BBC9" w14:textId="77777777" w:rsidR="0092112E" w:rsidRDefault="00D62C34">
            <w:pPr>
              <w:pStyle w:val="Standard"/>
              <w:spacing w:after="0" w:line="240" w:lineRule="auto"/>
              <w:jc w:val="center"/>
              <w:rPr>
                <w:rFonts w:cs="Verdana"/>
                <w:b/>
                <w:i/>
                <w:iCs/>
              </w:rPr>
            </w:pPr>
            <w:r>
              <w:rPr>
                <w:rFonts w:cs="Verdana"/>
                <w:b/>
                <w:i/>
                <w:iCs/>
              </w:rPr>
              <w:t>LEGENDA</w:t>
            </w:r>
          </w:p>
        </w:tc>
      </w:tr>
      <w:tr w:rsidR="0092112E" w14:paraId="0094AD22" w14:textId="77777777">
        <w:tc>
          <w:tcPr>
            <w:tcW w:w="56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888F1F" w14:textId="77777777" w:rsidR="0092112E" w:rsidRDefault="00D62C34">
            <w:pPr>
              <w:pStyle w:val="Standard"/>
              <w:spacing w:after="0" w:line="240" w:lineRule="auto"/>
              <w:jc w:val="center"/>
              <w:rPr>
                <w:rFonts w:cs="Verdana"/>
                <w:i/>
                <w:iCs/>
              </w:rPr>
            </w:pPr>
            <w:r>
              <w:rPr>
                <w:rFonts w:cs="Verdana"/>
                <w:i/>
                <w:iCs/>
              </w:rPr>
              <w:t>METODOLOGIE e STRATEGIE DIDATTICHE</w:t>
            </w:r>
          </w:p>
        </w:tc>
        <w:tc>
          <w:tcPr>
            <w:tcW w:w="42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E79038" w14:textId="77777777" w:rsidR="0092112E" w:rsidRDefault="00D62C34">
            <w:pPr>
              <w:pStyle w:val="Standard"/>
              <w:spacing w:after="0" w:line="240" w:lineRule="auto"/>
              <w:jc w:val="center"/>
              <w:rPr>
                <w:rFonts w:cs="Verdana"/>
                <w:i/>
                <w:iCs/>
              </w:rPr>
            </w:pPr>
            <w:r>
              <w:rPr>
                <w:rFonts w:cs="Verdana"/>
                <w:i/>
                <w:iCs/>
              </w:rPr>
              <w:t xml:space="preserve">TIPOLOGIE </w:t>
            </w:r>
            <w:proofErr w:type="gramStart"/>
            <w:r>
              <w:rPr>
                <w:rFonts w:cs="Verdana"/>
                <w:i/>
                <w:iCs/>
              </w:rPr>
              <w:t>e  STRATEGIE</w:t>
            </w:r>
            <w:proofErr w:type="gramEnd"/>
            <w:r>
              <w:rPr>
                <w:rFonts w:cs="Verdana"/>
                <w:i/>
                <w:iCs/>
              </w:rPr>
              <w:t xml:space="preserve"> DI VALUTAZIONE</w:t>
            </w:r>
          </w:p>
        </w:tc>
      </w:tr>
      <w:tr w:rsidR="0092112E" w14:paraId="589A1712" w14:textId="77777777">
        <w:tc>
          <w:tcPr>
            <w:tcW w:w="56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2C29D55" w14:textId="77777777" w:rsidR="0092112E" w:rsidRDefault="00D62C34">
            <w:pPr>
              <w:pStyle w:val="Standard"/>
              <w:numPr>
                <w:ilvl w:val="0"/>
                <w:numId w:val="41"/>
              </w:numPr>
              <w:tabs>
                <w:tab w:val="left" w:pos="643"/>
              </w:tabs>
              <w:spacing w:after="0" w:line="240" w:lineRule="auto"/>
              <w:rPr>
                <w:rFonts w:cs="Verdana"/>
                <w:i/>
                <w:iCs/>
                <w:sz w:val="20"/>
                <w:szCs w:val="20"/>
              </w:rPr>
            </w:pPr>
            <w:r>
              <w:rPr>
                <w:rFonts w:cs="Verdana"/>
                <w:i/>
                <w:iCs/>
                <w:sz w:val="20"/>
                <w:szCs w:val="20"/>
              </w:rPr>
              <w:t>Riduzione dei programmi ai saperi minimi</w:t>
            </w:r>
          </w:p>
          <w:p w14:paraId="5F1AB79F" w14:textId="77777777" w:rsidR="0092112E" w:rsidRDefault="00D62C34">
            <w:pPr>
              <w:pStyle w:val="Standard"/>
              <w:numPr>
                <w:ilvl w:val="0"/>
                <w:numId w:val="17"/>
              </w:numPr>
              <w:spacing w:after="0" w:line="240" w:lineRule="auto"/>
              <w:rPr>
                <w:rFonts w:cs="Verdana"/>
                <w:i/>
                <w:iCs/>
                <w:sz w:val="20"/>
                <w:szCs w:val="20"/>
              </w:rPr>
            </w:pPr>
            <w:r>
              <w:rPr>
                <w:rFonts w:cs="Verdana"/>
                <w:i/>
                <w:iCs/>
                <w:sz w:val="20"/>
                <w:szCs w:val="20"/>
              </w:rPr>
              <w:t>Semplificazione del testo (schemi, mappe concettuali, questionari, tabelle)</w:t>
            </w:r>
          </w:p>
          <w:p w14:paraId="1F0329BA" w14:textId="77777777" w:rsidR="0092112E" w:rsidRDefault="00D62C34">
            <w:pPr>
              <w:pStyle w:val="Standard"/>
              <w:numPr>
                <w:ilvl w:val="0"/>
                <w:numId w:val="17"/>
              </w:numPr>
              <w:spacing w:after="0" w:line="240" w:lineRule="auto"/>
              <w:rPr>
                <w:rFonts w:cs="Verdana"/>
                <w:i/>
                <w:iCs/>
                <w:sz w:val="20"/>
                <w:szCs w:val="20"/>
              </w:rPr>
            </w:pPr>
            <w:r>
              <w:rPr>
                <w:rFonts w:cs="Verdana"/>
                <w:i/>
                <w:iCs/>
                <w:sz w:val="20"/>
                <w:szCs w:val="20"/>
              </w:rPr>
              <w:t>Spiegazioni individualizzate</w:t>
            </w:r>
          </w:p>
          <w:p w14:paraId="57648BAD" w14:textId="77777777" w:rsidR="0092112E" w:rsidRDefault="00D62C34">
            <w:pPr>
              <w:pStyle w:val="Standard"/>
              <w:numPr>
                <w:ilvl w:val="0"/>
                <w:numId w:val="17"/>
              </w:numPr>
              <w:spacing w:after="0" w:line="240" w:lineRule="auto"/>
              <w:rPr>
                <w:rFonts w:cs="Verdana"/>
                <w:i/>
                <w:iCs/>
                <w:sz w:val="20"/>
                <w:szCs w:val="20"/>
              </w:rPr>
            </w:pPr>
            <w:r>
              <w:rPr>
                <w:rFonts w:cs="Verdana"/>
                <w:i/>
                <w:iCs/>
                <w:sz w:val="20"/>
                <w:szCs w:val="20"/>
              </w:rPr>
              <w:t>Lavori di gruppo</w:t>
            </w:r>
          </w:p>
          <w:p w14:paraId="474F5426" w14:textId="77777777" w:rsidR="0092112E" w:rsidRDefault="00D62C34">
            <w:pPr>
              <w:pStyle w:val="Standard"/>
              <w:numPr>
                <w:ilvl w:val="0"/>
                <w:numId w:val="17"/>
              </w:numPr>
              <w:spacing w:after="0" w:line="240" w:lineRule="auto"/>
              <w:rPr>
                <w:rFonts w:cs="Times New Roman"/>
                <w:i/>
                <w:sz w:val="20"/>
                <w:szCs w:val="20"/>
              </w:rPr>
            </w:pPr>
            <w:r>
              <w:rPr>
                <w:rFonts w:cs="Times New Roman"/>
                <w:i/>
                <w:sz w:val="20"/>
                <w:szCs w:val="20"/>
              </w:rPr>
              <w:t>Semplificazione e stratificazione dei testi e delle consegne</w:t>
            </w:r>
          </w:p>
          <w:p w14:paraId="495C09A6" w14:textId="77777777" w:rsidR="0092112E" w:rsidRDefault="00D62C34">
            <w:pPr>
              <w:pStyle w:val="Standard"/>
              <w:numPr>
                <w:ilvl w:val="0"/>
                <w:numId w:val="17"/>
              </w:numPr>
              <w:spacing w:after="0" w:line="240" w:lineRule="auto"/>
              <w:rPr>
                <w:rFonts w:eastAsia="Calibri" w:cs="Times New Roman"/>
                <w:i/>
                <w:color w:val="000000"/>
                <w:sz w:val="20"/>
                <w:szCs w:val="20"/>
              </w:rPr>
            </w:pPr>
            <w:r>
              <w:rPr>
                <w:rFonts w:eastAsia="Calibri" w:cs="Times New Roman"/>
                <w:i/>
                <w:color w:val="000000"/>
                <w:sz w:val="20"/>
                <w:szCs w:val="20"/>
              </w:rPr>
              <w:t>Utilizzo di diversi codici (linguistico, visivo, operativo…) per la presentazione di contenuti e concetti</w:t>
            </w:r>
          </w:p>
          <w:p w14:paraId="6AEB08F5" w14:textId="77777777" w:rsidR="0092112E" w:rsidRDefault="00D62C34">
            <w:pPr>
              <w:pStyle w:val="Standard"/>
              <w:numPr>
                <w:ilvl w:val="0"/>
                <w:numId w:val="17"/>
              </w:numPr>
              <w:spacing w:after="0" w:line="240" w:lineRule="auto"/>
              <w:rPr>
                <w:rFonts w:cs="Verdana"/>
                <w:i/>
                <w:iCs/>
                <w:sz w:val="20"/>
                <w:szCs w:val="20"/>
              </w:rPr>
            </w:pPr>
            <w:r>
              <w:rPr>
                <w:rFonts w:cs="Verdana"/>
                <w:i/>
                <w:iCs/>
                <w:sz w:val="20"/>
                <w:szCs w:val="20"/>
              </w:rPr>
              <w:t>Analisi costruttiva dell’errore</w:t>
            </w:r>
          </w:p>
          <w:p w14:paraId="55C38F2C" w14:textId="77777777" w:rsidR="0092112E" w:rsidRDefault="00D62C34">
            <w:pPr>
              <w:pStyle w:val="Standard"/>
              <w:numPr>
                <w:ilvl w:val="0"/>
                <w:numId w:val="17"/>
              </w:numPr>
              <w:spacing w:after="0" w:line="240" w:lineRule="auto"/>
              <w:rPr>
                <w:rFonts w:cs="Verdana"/>
                <w:i/>
                <w:iCs/>
                <w:sz w:val="20"/>
                <w:szCs w:val="20"/>
              </w:rPr>
            </w:pPr>
            <w:r>
              <w:rPr>
                <w:rFonts w:cs="Verdana"/>
                <w:i/>
                <w:iCs/>
                <w:sz w:val="20"/>
                <w:szCs w:val="20"/>
              </w:rPr>
              <w:t>Tutoraggio</w:t>
            </w:r>
          </w:p>
          <w:p w14:paraId="4A5861AD" w14:textId="77777777" w:rsidR="0092112E" w:rsidRDefault="00D62C34">
            <w:pPr>
              <w:pStyle w:val="Standard"/>
              <w:numPr>
                <w:ilvl w:val="0"/>
                <w:numId w:val="17"/>
              </w:numPr>
              <w:spacing w:after="0" w:line="240" w:lineRule="auto"/>
              <w:rPr>
                <w:rFonts w:cs="Verdana"/>
                <w:i/>
                <w:iCs/>
                <w:sz w:val="20"/>
                <w:szCs w:val="20"/>
              </w:rPr>
            </w:pPr>
            <w:r>
              <w:rPr>
                <w:rFonts w:cs="Verdana"/>
                <w:i/>
                <w:iCs/>
                <w:sz w:val="20"/>
                <w:szCs w:val="20"/>
              </w:rPr>
              <w:t>Altro</w:t>
            </w:r>
            <w:proofErr w:type="gramStart"/>
            <w:r>
              <w:rPr>
                <w:rFonts w:cs="Verdana"/>
                <w:i/>
                <w:iCs/>
                <w:sz w:val="20"/>
                <w:szCs w:val="20"/>
              </w:rPr>
              <w:t xml:space="preserve"> :…</w:t>
            </w:r>
            <w:proofErr w:type="gramEnd"/>
            <w:r>
              <w:rPr>
                <w:rFonts w:cs="Verdana"/>
                <w:i/>
                <w:iCs/>
                <w:sz w:val="20"/>
                <w:szCs w:val="20"/>
              </w:rPr>
              <w:t>…………………….</w:t>
            </w:r>
          </w:p>
          <w:p w14:paraId="3BA809C2" w14:textId="77777777" w:rsidR="0092112E" w:rsidRDefault="0092112E">
            <w:pPr>
              <w:pStyle w:val="Standard"/>
              <w:spacing w:after="0" w:line="240" w:lineRule="auto"/>
              <w:ind w:left="720"/>
              <w:rPr>
                <w:rFonts w:cs="Verdana"/>
                <w:i/>
                <w:iCs/>
              </w:rPr>
            </w:pPr>
          </w:p>
        </w:tc>
        <w:tc>
          <w:tcPr>
            <w:tcW w:w="42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8B1E22" w14:textId="77777777" w:rsidR="0092112E" w:rsidRDefault="00D62C34">
            <w:pPr>
              <w:pStyle w:val="Standard"/>
              <w:numPr>
                <w:ilvl w:val="0"/>
                <w:numId w:val="42"/>
              </w:numPr>
              <w:spacing w:after="0" w:line="240" w:lineRule="auto"/>
              <w:rPr>
                <w:rFonts w:cs="Verdana"/>
                <w:i/>
                <w:iCs/>
                <w:sz w:val="20"/>
                <w:szCs w:val="20"/>
              </w:rPr>
            </w:pPr>
            <w:r>
              <w:rPr>
                <w:rFonts w:cs="Verdana"/>
                <w:i/>
                <w:iCs/>
                <w:sz w:val="20"/>
                <w:szCs w:val="20"/>
              </w:rPr>
              <w:t xml:space="preserve">Prove </w:t>
            </w:r>
            <w:proofErr w:type="gramStart"/>
            <w:r>
              <w:rPr>
                <w:rFonts w:cs="Verdana"/>
                <w:i/>
                <w:iCs/>
                <w:sz w:val="20"/>
                <w:szCs w:val="20"/>
              </w:rPr>
              <w:t>oggettive :</w:t>
            </w:r>
            <w:proofErr w:type="gramEnd"/>
            <w:r>
              <w:rPr>
                <w:rFonts w:cs="Verdana"/>
                <w:i/>
                <w:iCs/>
                <w:sz w:val="20"/>
                <w:szCs w:val="20"/>
              </w:rPr>
              <w:t xml:space="preserve"> vero/falso, scelta multipla con una sola risposta o con più risposte  </w:t>
            </w:r>
          </w:p>
          <w:p w14:paraId="4C0FE334" w14:textId="77777777" w:rsidR="0092112E" w:rsidRDefault="00D62C34">
            <w:pPr>
              <w:pStyle w:val="Standard"/>
              <w:numPr>
                <w:ilvl w:val="0"/>
                <w:numId w:val="16"/>
              </w:numPr>
              <w:spacing w:after="0" w:line="240" w:lineRule="auto"/>
              <w:rPr>
                <w:rFonts w:cs="Verdana"/>
                <w:i/>
                <w:iCs/>
                <w:sz w:val="20"/>
                <w:szCs w:val="20"/>
              </w:rPr>
            </w:pPr>
            <w:r>
              <w:rPr>
                <w:rFonts w:cs="Verdana"/>
                <w:i/>
                <w:iCs/>
                <w:sz w:val="20"/>
                <w:szCs w:val="20"/>
              </w:rPr>
              <w:t>Completamento di esercizi</w:t>
            </w:r>
          </w:p>
          <w:p w14:paraId="188C2E77" w14:textId="77777777" w:rsidR="0092112E" w:rsidRDefault="00D62C34">
            <w:pPr>
              <w:pStyle w:val="Standard"/>
              <w:numPr>
                <w:ilvl w:val="0"/>
                <w:numId w:val="16"/>
              </w:numPr>
              <w:spacing w:after="0" w:line="240" w:lineRule="auto"/>
              <w:rPr>
                <w:rFonts w:cs="Verdana"/>
                <w:i/>
                <w:iCs/>
                <w:sz w:val="20"/>
                <w:szCs w:val="20"/>
              </w:rPr>
            </w:pPr>
            <w:r>
              <w:rPr>
                <w:rFonts w:cs="Verdana"/>
                <w:i/>
                <w:iCs/>
                <w:sz w:val="20"/>
                <w:szCs w:val="20"/>
              </w:rPr>
              <w:t>Tempi di verifica più lunghi</w:t>
            </w:r>
          </w:p>
          <w:p w14:paraId="54DF4646" w14:textId="77777777" w:rsidR="0092112E" w:rsidRDefault="00D62C34">
            <w:pPr>
              <w:pStyle w:val="Standard"/>
              <w:numPr>
                <w:ilvl w:val="0"/>
                <w:numId w:val="16"/>
              </w:numPr>
              <w:spacing w:after="0" w:line="240" w:lineRule="auto"/>
              <w:rPr>
                <w:i/>
                <w:sz w:val="20"/>
                <w:szCs w:val="20"/>
              </w:rPr>
            </w:pPr>
            <w:r>
              <w:rPr>
                <w:i/>
                <w:sz w:val="20"/>
                <w:szCs w:val="20"/>
              </w:rPr>
              <w:t>Adattare le verifiche riferendole al presente documento</w:t>
            </w:r>
          </w:p>
          <w:p w14:paraId="1497CA5E" w14:textId="77777777" w:rsidR="0092112E" w:rsidRDefault="00D62C34">
            <w:pPr>
              <w:pStyle w:val="Standard"/>
              <w:numPr>
                <w:ilvl w:val="0"/>
                <w:numId w:val="16"/>
              </w:numPr>
              <w:spacing w:after="0" w:line="240" w:lineRule="auto"/>
              <w:rPr>
                <w:rFonts w:eastAsia="Wingdings"/>
                <w:i/>
                <w:color w:val="000000"/>
                <w:sz w:val="20"/>
                <w:szCs w:val="20"/>
              </w:rPr>
            </w:pPr>
            <w:r>
              <w:rPr>
                <w:rFonts w:eastAsia="Wingdings"/>
                <w:i/>
                <w:color w:val="000000"/>
                <w:sz w:val="20"/>
                <w:szCs w:val="20"/>
              </w:rPr>
              <w:t>Attenzione ai contenuti piuttosto che alla forma</w:t>
            </w:r>
          </w:p>
          <w:p w14:paraId="1E3B30F2" w14:textId="77777777" w:rsidR="0092112E" w:rsidRDefault="00D62C34">
            <w:pPr>
              <w:pStyle w:val="Standard"/>
              <w:numPr>
                <w:ilvl w:val="0"/>
                <w:numId w:val="16"/>
              </w:numPr>
              <w:spacing w:after="0" w:line="240" w:lineRule="auto"/>
              <w:rPr>
                <w:rFonts w:eastAsia="Wingdings"/>
                <w:i/>
                <w:color w:val="000000"/>
                <w:sz w:val="20"/>
                <w:szCs w:val="20"/>
              </w:rPr>
            </w:pPr>
            <w:r>
              <w:rPr>
                <w:rFonts w:eastAsia="Wingdings"/>
                <w:i/>
                <w:color w:val="000000"/>
                <w:sz w:val="20"/>
                <w:szCs w:val="20"/>
              </w:rPr>
              <w:t>Interrogazioni programmate</w:t>
            </w:r>
          </w:p>
          <w:p w14:paraId="5FD1819D" w14:textId="77777777" w:rsidR="0092112E" w:rsidRDefault="00D62C34">
            <w:pPr>
              <w:pStyle w:val="Standard"/>
              <w:numPr>
                <w:ilvl w:val="0"/>
                <w:numId w:val="16"/>
              </w:numPr>
              <w:spacing w:after="0" w:line="240" w:lineRule="auto"/>
              <w:rPr>
                <w:i/>
                <w:sz w:val="20"/>
                <w:szCs w:val="20"/>
              </w:rPr>
            </w:pPr>
            <w:r>
              <w:rPr>
                <w:i/>
                <w:sz w:val="20"/>
                <w:szCs w:val="20"/>
              </w:rPr>
              <w:t>Utilizzare strumenti come il dizionario bilingue durante le verifiche</w:t>
            </w:r>
          </w:p>
          <w:p w14:paraId="03664BBD" w14:textId="77777777" w:rsidR="0092112E" w:rsidRDefault="00D62C34">
            <w:pPr>
              <w:pStyle w:val="Standard"/>
              <w:numPr>
                <w:ilvl w:val="0"/>
                <w:numId w:val="16"/>
              </w:numPr>
              <w:spacing w:after="0" w:line="240" w:lineRule="auto"/>
              <w:rPr>
                <w:rFonts w:eastAsia="Wingdings"/>
                <w:i/>
                <w:color w:val="000000"/>
                <w:sz w:val="20"/>
                <w:szCs w:val="20"/>
              </w:rPr>
            </w:pPr>
            <w:r>
              <w:rPr>
                <w:rFonts w:eastAsia="Wingdings"/>
                <w:i/>
                <w:color w:val="000000"/>
                <w:sz w:val="20"/>
                <w:szCs w:val="20"/>
              </w:rPr>
              <w:t>Riduzione di richieste e/o tempi più lunghi per lo svolgimento dei compiti scritti</w:t>
            </w:r>
          </w:p>
          <w:p w14:paraId="06745420" w14:textId="77777777" w:rsidR="0092112E" w:rsidRDefault="00D62C34">
            <w:pPr>
              <w:pStyle w:val="Standard"/>
              <w:numPr>
                <w:ilvl w:val="0"/>
                <w:numId w:val="16"/>
              </w:numPr>
              <w:spacing w:after="0" w:line="240" w:lineRule="auto"/>
              <w:rPr>
                <w:rFonts w:eastAsia="Wingdings"/>
                <w:i/>
                <w:color w:val="000000"/>
                <w:sz w:val="20"/>
                <w:szCs w:val="20"/>
              </w:rPr>
            </w:pPr>
            <w:r>
              <w:rPr>
                <w:rFonts w:eastAsia="Wingdings"/>
                <w:i/>
                <w:color w:val="000000"/>
                <w:sz w:val="20"/>
                <w:szCs w:val="20"/>
              </w:rPr>
              <w:t>Prove orali in compensazione di prove scritte</w:t>
            </w:r>
          </w:p>
          <w:p w14:paraId="37CC0786" w14:textId="77777777" w:rsidR="0092112E" w:rsidRDefault="00D62C34">
            <w:pPr>
              <w:pStyle w:val="Standard"/>
              <w:numPr>
                <w:ilvl w:val="0"/>
                <w:numId w:val="16"/>
              </w:numPr>
              <w:spacing w:after="0" w:line="240" w:lineRule="auto"/>
              <w:rPr>
                <w:rFonts w:eastAsia="Wingdings"/>
                <w:i/>
                <w:color w:val="000000"/>
                <w:sz w:val="20"/>
                <w:szCs w:val="20"/>
              </w:rPr>
            </w:pPr>
            <w:r>
              <w:rPr>
                <w:rFonts w:eastAsia="Wingdings"/>
                <w:i/>
                <w:color w:val="000000"/>
                <w:sz w:val="20"/>
                <w:szCs w:val="20"/>
              </w:rPr>
              <w:t>Semplici domande con risposte aperte- compilazione di griglie, schemi, tabelle</w:t>
            </w:r>
          </w:p>
          <w:p w14:paraId="2949667D" w14:textId="77777777" w:rsidR="0092112E" w:rsidRDefault="00D62C34">
            <w:pPr>
              <w:pStyle w:val="Standard"/>
              <w:numPr>
                <w:ilvl w:val="0"/>
                <w:numId w:val="16"/>
              </w:numPr>
              <w:spacing w:after="0" w:line="240" w:lineRule="auto"/>
              <w:rPr>
                <w:rFonts w:eastAsia="Wingdings"/>
                <w:i/>
                <w:color w:val="000000"/>
                <w:sz w:val="20"/>
                <w:szCs w:val="20"/>
              </w:rPr>
            </w:pPr>
            <w:r>
              <w:rPr>
                <w:rFonts w:eastAsia="Wingdings"/>
                <w:i/>
                <w:color w:val="000000"/>
                <w:sz w:val="20"/>
                <w:szCs w:val="20"/>
              </w:rPr>
              <w:t>Uso di immagini per facilitare la comprensione</w:t>
            </w:r>
          </w:p>
          <w:p w14:paraId="7FED95D5" w14:textId="77777777" w:rsidR="0092112E" w:rsidRDefault="00D62C34">
            <w:pPr>
              <w:pStyle w:val="Standard"/>
              <w:numPr>
                <w:ilvl w:val="0"/>
                <w:numId w:val="16"/>
              </w:numPr>
              <w:spacing w:after="0" w:line="240" w:lineRule="auto"/>
              <w:rPr>
                <w:rFonts w:cs="Verdana"/>
                <w:i/>
                <w:iCs/>
                <w:sz w:val="20"/>
                <w:szCs w:val="20"/>
              </w:rPr>
            </w:pPr>
            <w:r>
              <w:rPr>
                <w:rFonts w:cs="Verdana"/>
                <w:i/>
                <w:iCs/>
                <w:sz w:val="20"/>
                <w:szCs w:val="20"/>
              </w:rPr>
              <w:t>Altro: …………………………</w:t>
            </w:r>
            <w:proofErr w:type="gramStart"/>
            <w:r>
              <w:rPr>
                <w:rFonts w:cs="Verdana"/>
                <w:i/>
                <w:iCs/>
                <w:sz w:val="20"/>
                <w:szCs w:val="20"/>
              </w:rPr>
              <w:t>…….</w:t>
            </w:r>
            <w:proofErr w:type="gramEnd"/>
            <w:r>
              <w:rPr>
                <w:rFonts w:cs="Verdana"/>
                <w:i/>
                <w:iCs/>
                <w:sz w:val="20"/>
                <w:szCs w:val="20"/>
              </w:rPr>
              <w:t>.</w:t>
            </w:r>
          </w:p>
        </w:tc>
      </w:tr>
    </w:tbl>
    <w:p w14:paraId="2A73EFC6" w14:textId="77777777" w:rsidR="0092112E" w:rsidRDefault="0092112E">
      <w:pPr>
        <w:pStyle w:val="Paragrafoelenco1"/>
        <w:ind w:left="0"/>
        <w:rPr>
          <w:rFonts w:ascii="Calibri" w:hAnsi="Calibri" w:cs="Verdana"/>
          <w:b/>
          <w:bCs/>
          <w:smallCaps/>
          <w:sz w:val="20"/>
          <w:szCs w:val="20"/>
        </w:rPr>
      </w:pPr>
    </w:p>
    <w:p w14:paraId="3CC2376D" w14:textId="77777777" w:rsidR="0092112E" w:rsidRDefault="00D62C34">
      <w:pPr>
        <w:pStyle w:val="Paragrafoelenco1"/>
        <w:ind w:left="0"/>
        <w:rPr>
          <w:rFonts w:ascii="Calibri" w:hAnsi="Calibri" w:cs="Verdana"/>
          <w:b/>
          <w:bCs/>
          <w:smallCaps/>
          <w:sz w:val="28"/>
          <w:szCs w:val="28"/>
        </w:rPr>
      </w:pPr>
      <w:r>
        <w:rPr>
          <w:rFonts w:ascii="Calibri" w:hAnsi="Calibri" w:cs="Verdana"/>
          <w:b/>
          <w:bCs/>
          <w:smallCaps/>
          <w:sz w:val="28"/>
          <w:szCs w:val="28"/>
        </w:rPr>
        <w:t>Il Team docenti intende richiedere le seguenti risorse:</w:t>
      </w:r>
    </w:p>
    <w:p w14:paraId="01D528CB" w14:textId="77777777" w:rsidR="0092112E" w:rsidRDefault="0092112E">
      <w:pPr>
        <w:pStyle w:val="Paragrafoelenco1"/>
        <w:ind w:left="360"/>
        <w:rPr>
          <w:rFonts w:ascii="Calibri" w:hAnsi="Calibri" w:cs="Verdana"/>
          <w:b/>
          <w:bCs/>
          <w:smallCaps/>
          <w:sz w:val="22"/>
          <w:szCs w:val="22"/>
        </w:rPr>
      </w:pPr>
    </w:p>
    <w:p w14:paraId="698A9F34" w14:textId="77777777" w:rsidR="0092112E" w:rsidRDefault="00D62C34">
      <w:pPr>
        <w:pStyle w:val="Paragrafoelenco1"/>
        <w:numPr>
          <w:ilvl w:val="0"/>
          <w:numId w:val="43"/>
        </w:numPr>
        <w:tabs>
          <w:tab w:val="left" w:pos="0"/>
        </w:tabs>
        <w:ind w:left="360" w:firstLine="0"/>
        <w:rPr>
          <w:rFonts w:ascii="Calibri" w:hAnsi="Calibri" w:cs="Verdana"/>
          <w:sz w:val="22"/>
          <w:szCs w:val="22"/>
        </w:rPr>
      </w:pPr>
      <w:r>
        <w:rPr>
          <w:rFonts w:ascii="Calibri" w:hAnsi="Calibri" w:cs="Verdana"/>
          <w:sz w:val="22"/>
          <w:szCs w:val="22"/>
        </w:rPr>
        <w:t>corso L2 di alfabetizzazione</w:t>
      </w:r>
    </w:p>
    <w:p w14:paraId="060A7539" w14:textId="77777777" w:rsidR="0092112E" w:rsidRDefault="00D62C34">
      <w:pPr>
        <w:pStyle w:val="Paragrafoelenco1"/>
        <w:numPr>
          <w:ilvl w:val="0"/>
          <w:numId w:val="18"/>
        </w:numPr>
        <w:tabs>
          <w:tab w:val="left" w:pos="0"/>
        </w:tabs>
        <w:ind w:left="360" w:firstLine="0"/>
        <w:rPr>
          <w:rFonts w:ascii="Calibri" w:hAnsi="Calibri" w:cs="Verdana"/>
          <w:sz w:val="22"/>
          <w:szCs w:val="22"/>
        </w:rPr>
      </w:pPr>
      <w:proofErr w:type="gramStart"/>
      <w:r>
        <w:rPr>
          <w:rFonts w:ascii="Calibri" w:hAnsi="Calibri" w:cs="Verdana"/>
          <w:sz w:val="22"/>
          <w:szCs w:val="22"/>
        </w:rPr>
        <w:t>corso  L</w:t>
      </w:r>
      <w:proofErr w:type="gramEnd"/>
      <w:r>
        <w:rPr>
          <w:rFonts w:ascii="Calibri" w:hAnsi="Calibri" w:cs="Verdana"/>
          <w:sz w:val="22"/>
          <w:szCs w:val="22"/>
        </w:rPr>
        <w:t>2 consolidamento</w:t>
      </w:r>
    </w:p>
    <w:p w14:paraId="5A3FC254" w14:textId="77777777" w:rsidR="0092112E" w:rsidRDefault="00D62C34">
      <w:pPr>
        <w:pStyle w:val="Paragrafoelenco1"/>
        <w:numPr>
          <w:ilvl w:val="0"/>
          <w:numId w:val="18"/>
        </w:numPr>
        <w:tabs>
          <w:tab w:val="left" w:pos="0"/>
        </w:tabs>
        <w:ind w:left="360" w:firstLine="0"/>
        <w:rPr>
          <w:rFonts w:ascii="Calibri" w:hAnsi="Calibri" w:cs="Verdana"/>
          <w:sz w:val="22"/>
          <w:szCs w:val="22"/>
        </w:rPr>
      </w:pPr>
      <w:r>
        <w:rPr>
          <w:rFonts w:ascii="Calibri" w:hAnsi="Calibri" w:cs="Verdana"/>
          <w:sz w:val="22"/>
          <w:szCs w:val="22"/>
        </w:rPr>
        <w:lastRenderedPageBreak/>
        <w:t>recupero curricolare (Progetto inclusione)</w:t>
      </w:r>
    </w:p>
    <w:p w14:paraId="5B0EFA50" w14:textId="77777777" w:rsidR="0092112E" w:rsidRDefault="00D62C34">
      <w:pPr>
        <w:pStyle w:val="Paragrafoelenco1"/>
        <w:numPr>
          <w:ilvl w:val="0"/>
          <w:numId w:val="18"/>
        </w:numPr>
        <w:tabs>
          <w:tab w:val="left" w:pos="0"/>
        </w:tabs>
        <w:ind w:left="360" w:firstLine="0"/>
        <w:rPr>
          <w:rFonts w:ascii="Calibri" w:hAnsi="Calibri" w:cs="Verdana"/>
          <w:sz w:val="22"/>
          <w:szCs w:val="22"/>
        </w:rPr>
      </w:pPr>
      <w:r>
        <w:rPr>
          <w:rFonts w:ascii="Calibri" w:hAnsi="Calibri" w:cs="Verdana"/>
          <w:sz w:val="22"/>
          <w:szCs w:val="22"/>
        </w:rPr>
        <w:t xml:space="preserve">recupero in </w:t>
      </w:r>
      <w:proofErr w:type="gramStart"/>
      <w:r>
        <w:rPr>
          <w:rFonts w:ascii="Calibri" w:hAnsi="Calibri" w:cs="Verdana"/>
          <w:sz w:val="22"/>
          <w:szCs w:val="22"/>
        </w:rPr>
        <w:t>orario  extracurricolare</w:t>
      </w:r>
      <w:proofErr w:type="gramEnd"/>
    </w:p>
    <w:p w14:paraId="68A5BB2F" w14:textId="77777777" w:rsidR="0092112E" w:rsidRDefault="00D62C34">
      <w:pPr>
        <w:pStyle w:val="Paragrafoelenco1"/>
        <w:numPr>
          <w:ilvl w:val="0"/>
          <w:numId w:val="18"/>
        </w:numPr>
        <w:tabs>
          <w:tab w:val="left" w:pos="0"/>
        </w:tabs>
        <w:ind w:left="360" w:firstLine="0"/>
        <w:rPr>
          <w:rFonts w:ascii="Calibri" w:hAnsi="Calibri" w:cs="Verdana"/>
          <w:sz w:val="22"/>
          <w:szCs w:val="22"/>
        </w:rPr>
      </w:pPr>
      <w:r>
        <w:rPr>
          <w:rFonts w:ascii="Calibri" w:hAnsi="Calibri" w:cs="Verdana"/>
          <w:sz w:val="22"/>
          <w:szCs w:val="22"/>
        </w:rPr>
        <w:t>tutor (peer to peer)</w:t>
      </w:r>
    </w:p>
    <w:p w14:paraId="390AD809" w14:textId="77777777" w:rsidR="0092112E" w:rsidRDefault="00D62C34">
      <w:pPr>
        <w:pStyle w:val="Paragrafoelenco1"/>
        <w:numPr>
          <w:ilvl w:val="0"/>
          <w:numId w:val="18"/>
        </w:numPr>
        <w:tabs>
          <w:tab w:val="left" w:pos="0"/>
        </w:tabs>
        <w:ind w:left="360" w:firstLine="0"/>
        <w:rPr>
          <w:rFonts w:ascii="Calibri" w:hAnsi="Calibri" w:cs="Verdana"/>
          <w:sz w:val="22"/>
          <w:szCs w:val="22"/>
        </w:rPr>
      </w:pPr>
      <w:r>
        <w:rPr>
          <w:rFonts w:ascii="Calibri" w:hAnsi="Calibri" w:cs="Verdana"/>
          <w:sz w:val="22"/>
          <w:szCs w:val="22"/>
        </w:rPr>
        <w:t>mediatore culturale</w:t>
      </w:r>
    </w:p>
    <w:p w14:paraId="700EA290" w14:textId="77777777" w:rsidR="0092112E" w:rsidRDefault="00D62C34">
      <w:pPr>
        <w:pStyle w:val="Paragrafoelenco1"/>
        <w:numPr>
          <w:ilvl w:val="0"/>
          <w:numId w:val="18"/>
        </w:numPr>
        <w:tabs>
          <w:tab w:val="left" w:pos="0"/>
        </w:tabs>
        <w:ind w:left="360" w:firstLine="0"/>
        <w:rPr>
          <w:rFonts w:ascii="Calibri" w:hAnsi="Calibri" w:cs="Verdana"/>
          <w:sz w:val="22"/>
          <w:szCs w:val="22"/>
        </w:rPr>
      </w:pPr>
      <w:r>
        <w:rPr>
          <w:rFonts w:ascii="Calibri" w:hAnsi="Calibri" w:cs="Verdana"/>
          <w:sz w:val="22"/>
          <w:szCs w:val="22"/>
        </w:rPr>
        <w:t>Altro</w:t>
      </w:r>
    </w:p>
    <w:p w14:paraId="7C7F7195" w14:textId="77777777" w:rsidR="0092112E" w:rsidRDefault="0092112E">
      <w:pPr>
        <w:pStyle w:val="Paragrafoelenco1"/>
        <w:ind w:left="360"/>
        <w:rPr>
          <w:rFonts w:ascii="Calibri" w:hAnsi="Calibri"/>
          <w:sz w:val="22"/>
          <w:szCs w:val="22"/>
        </w:rPr>
      </w:pPr>
    </w:p>
    <w:p w14:paraId="40356A53" w14:textId="77777777" w:rsidR="0092112E" w:rsidRDefault="00D62C34">
      <w:pPr>
        <w:pStyle w:val="Standard"/>
        <w:rPr>
          <w:b/>
          <w:sz w:val="28"/>
          <w:szCs w:val="28"/>
        </w:rPr>
      </w:pPr>
      <w:r>
        <w:rPr>
          <w:b/>
          <w:sz w:val="28"/>
          <w:szCs w:val="28"/>
        </w:rPr>
        <w:t>Si allegano le programmazioni delle seguenti discipline</w:t>
      </w:r>
    </w:p>
    <w:p w14:paraId="5C3CBC1B" w14:textId="77777777" w:rsidR="0092112E" w:rsidRDefault="00D62C34">
      <w:pPr>
        <w:pStyle w:val="Paragrafoelenco"/>
        <w:numPr>
          <w:ilvl w:val="0"/>
          <w:numId w:val="44"/>
        </w:numPr>
        <w:spacing w:after="0"/>
      </w:pPr>
      <w:r>
        <w:t>.</w:t>
      </w:r>
    </w:p>
    <w:p w14:paraId="21093C5D" w14:textId="77777777" w:rsidR="0092112E" w:rsidRDefault="00D62C34">
      <w:pPr>
        <w:pStyle w:val="Paragrafoelenco"/>
        <w:numPr>
          <w:ilvl w:val="0"/>
          <w:numId w:val="21"/>
        </w:numPr>
        <w:spacing w:after="0"/>
      </w:pPr>
      <w:r>
        <w:t>.</w:t>
      </w:r>
    </w:p>
    <w:p w14:paraId="7A5D8C7B" w14:textId="77777777" w:rsidR="0092112E" w:rsidRDefault="00D62C34">
      <w:pPr>
        <w:pStyle w:val="Paragrafoelenco"/>
        <w:numPr>
          <w:ilvl w:val="0"/>
          <w:numId w:val="21"/>
        </w:numPr>
        <w:spacing w:after="0"/>
      </w:pPr>
      <w:r>
        <w:t>.</w:t>
      </w:r>
    </w:p>
    <w:p w14:paraId="71E33C92" w14:textId="77777777" w:rsidR="0092112E" w:rsidRDefault="00D62C34">
      <w:pPr>
        <w:pStyle w:val="Paragrafoelenco"/>
        <w:numPr>
          <w:ilvl w:val="0"/>
          <w:numId w:val="21"/>
        </w:numPr>
        <w:spacing w:after="0"/>
      </w:pPr>
      <w:r>
        <w:t>.</w:t>
      </w:r>
    </w:p>
    <w:p w14:paraId="3597B0D7" w14:textId="77777777" w:rsidR="0092112E" w:rsidRDefault="00D62C34">
      <w:pPr>
        <w:pStyle w:val="Paragrafoelenco"/>
        <w:numPr>
          <w:ilvl w:val="0"/>
          <w:numId w:val="21"/>
        </w:numPr>
        <w:spacing w:after="0"/>
      </w:pPr>
      <w:r>
        <w:t>.</w:t>
      </w:r>
    </w:p>
    <w:p w14:paraId="1767EF11" w14:textId="77777777" w:rsidR="0092112E" w:rsidRDefault="0092112E">
      <w:pPr>
        <w:pStyle w:val="Paragrafoelenco"/>
        <w:numPr>
          <w:ilvl w:val="0"/>
          <w:numId w:val="21"/>
        </w:numPr>
        <w:spacing w:after="0"/>
      </w:pPr>
    </w:p>
    <w:p w14:paraId="094B132E" w14:textId="77777777" w:rsidR="0092112E" w:rsidRDefault="0092112E">
      <w:pPr>
        <w:pStyle w:val="Paragrafoelenco"/>
        <w:spacing w:after="0"/>
      </w:pPr>
    </w:p>
    <w:p w14:paraId="202B8170" w14:textId="77777777" w:rsidR="0092112E" w:rsidRDefault="00D62C34">
      <w:pPr>
        <w:pStyle w:val="Standard"/>
        <w:spacing w:line="240" w:lineRule="auto"/>
        <w:rPr>
          <w:rFonts w:eastAsia="Wingdings"/>
          <w:i/>
          <w:color w:val="000000"/>
        </w:rPr>
      </w:pPr>
      <w:proofErr w:type="gramStart"/>
      <w:r>
        <w:rPr>
          <w:rFonts w:eastAsia="Wingdings"/>
          <w:i/>
          <w:color w:val="000000"/>
        </w:rPr>
        <w:t>Per  le</w:t>
      </w:r>
      <w:proofErr w:type="gramEnd"/>
      <w:r>
        <w:rPr>
          <w:rFonts w:eastAsia="Wingdings"/>
          <w:i/>
          <w:color w:val="000000"/>
        </w:rPr>
        <w:t xml:space="preserve"> discipline non in elenco, l’alunno segue la programmazione della classe di appartenenza.</w:t>
      </w:r>
    </w:p>
    <w:tbl>
      <w:tblPr>
        <w:tblW w:w="9778" w:type="dxa"/>
        <w:tblInd w:w="-108" w:type="dxa"/>
        <w:tblLayout w:type="fixed"/>
        <w:tblCellMar>
          <w:left w:w="10" w:type="dxa"/>
          <w:right w:w="10" w:type="dxa"/>
        </w:tblCellMar>
        <w:tblLook w:val="0000" w:firstRow="0" w:lastRow="0" w:firstColumn="0" w:lastColumn="0" w:noHBand="0" w:noVBand="0"/>
      </w:tblPr>
      <w:tblGrid>
        <w:gridCol w:w="3259"/>
        <w:gridCol w:w="3259"/>
        <w:gridCol w:w="3260"/>
      </w:tblGrid>
      <w:tr w:rsidR="0092112E" w14:paraId="28DCB21B"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1623B" w14:textId="77777777" w:rsidR="0092112E" w:rsidRDefault="00D62C34">
            <w:pPr>
              <w:pStyle w:val="Standard"/>
              <w:spacing w:after="0" w:line="240" w:lineRule="auto"/>
              <w:rPr>
                <w:b/>
                <w:sz w:val="28"/>
                <w:szCs w:val="28"/>
              </w:rPr>
            </w:pPr>
            <w:r>
              <w:rPr>
                <w:b/>
                <w:sz w:val="28"/>
                <w:szCs w:val="28"/>
              </w:rPr>
              <w:t>docente</w:t>
            </w: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24247" w14:textId="77777777" w:rsidR="0092112E" w:rsidRDefault="00D62C34">
            <w:pPr>
              <w:pStyle w:val="Standard"/>
              <w:spacing w:after="0" w:line="240" w:lineRule="auto"/>
              <w:rPr>
                <w:b/>
                <w:sz w:val="28"/>
                <w:szCs w:val="28"/>
              </w:rPr>
            </w:pPr>
            <w:r>
              <w:rPr>
                <w:b/>
                <w:sz w:val="28"/>
                <w:szCs w:val="28"/>
              </w:rPr>
              <w:t>disciplina</w:t>
            </w: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E59D9E" w14:textId="77777777" w:rsidR="0092112E" w:rsidRDefault="00D62C34">
            <w:pPr>
              <w:pStyle w:val="Standard"/>
              <w:spacing w:after="0" w:line="240" w:lineRule="auto"/>
              <w:rPr>
                <w:b/>
                <w:sz w:val="28"/>
                <w:szCs w:val="28"/>
              </w:rPr>
            </w:pPr>
            <w:r>
              <w:rPr>
                <w:b/>
                <w:sz w:val="28"/>
                <w:szCs w:val="28"/>
              </w:rPr>
              <w:t>firma</w:t>
            </w:r>
          </w:p>
        </w:tc>
      </w:tr>
      <w:tr w:rsidR="0092112E" w14:paraId="4C8ADE49"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A98B61"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4CC59"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305072" w14:textId="77777777" w:rsidR="0092112E" w:rsidRDefault="0092112E">
            <w:pPr>
              <w:pStyle w:val="Standard"/>
              <w:spacing w:after="0" w:line="240" w:lineRule="auto"/>
              <w:rPr>
                <w:b/>
                <w:sz w:val="28"/>
                <w:szCs w:val="28"/>
              </w:rPr>
            </w:pPr>
          </w:p>
        </w:tc>
      </w:tr>
      <w:tr w:rsidR="0092112E" w14:paraId="46AFAF68"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7E6B31"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2F405"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B826A7" w14:textId="77777777" w:rsidR="0092112E" w:rsidRDefault="0092112E">
            <w:pPr>
              <w:pStyle w:val="Standard"/>
              <w:spacing w:after="0" w:line="240" w:lineRule="auto"/>
              <w:rPr>
                <w:b/>
                <w:sz w:val="28"/>
                <w:szCs w:val="28"/>
              </w:rPr>
            </w:pPr>
          </w:p>
        </w:tc>
      </w:tr>
      <w:tr w:rsidR="0092112E" w14:paraId="15C22D43"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E90158"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E581A1"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AAF693" w14:textId="77777777" w:rsidR="0092112E" w:rsidRDefault="0092112E">
            <w:pPr>
              <w:pStyle w:val="Standard"/>
              <w:spacing w:after="0" w:line="240" w:lineRule="auto"/>
              <w:rPr>
                <w:b/>
                <w:sz w:val="28"/>
                <w:szCs w:val="28"/>
              </w:rPr>
            </w:pPr>
          </w:p>
        </w:tc>
      </w:tr>
      <w:tr w:rsidR="0092112E" w14:paraId="2B51F9C2"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F1E3C"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7B4CB"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EFB725" w14:textId="77777777" w:rsidR="0092112E" w:rsidRDefault="0092112E">
            <w:pPr>
              <w:pStyle w:val="Standard"/>
              <w:spacing w:after="0" w:line="240" w:lineRule="auto"/>
              <w:rPr>
                <w:b/>
                <w:sz w:val="28"/>
                <w:szCs w:val="28"/>
              </w:rPr>
            </w:pPr>
          </w:p>
        </w:tc>
      </w:tr>
      <w:tr w:rsidR="0092112E" w14:paraId="2D53D225"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E74FF0"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25019"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F7CBD7" w14:textId="77777777" w:rsidR="0092112E" w:rsidRDefault="0092112E">
            <w:pPr>
              <w:pStyle w:val="Standard"/>
              <w:spacing w:after="0" w:line="240" w:lineRule="auto"/>
              <w:rPr>
                <w:b/>
                <w:sz w:val="28"/>
                <w:szCs w:val="28"/>
              </w:rPr>
            </w:pPr>
          </w:p>
        </w:tc>
      </w:tr>
      <w:tr w:rsidR="0092112E" w14:paraId="0C20B82D"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1A385"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DAE322"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486391" w14:textId="77777777" w:rsidR="0092112E" w:rsidRDefault="0092112E">
            <w:pPr>
              <w:pStyle w:val="Standard"/>
              <w:spacing w:after="0" w:line="240" w:lineRule="auto"/>
              <w:rPr>
                <w:b/>
                <w:sz w:val="28"/>
                <w:szCs w:val="28"/>
              </w:rPr>
            </w:pPr>
          </w:p>
        </w:tc>
      </w:tr>
      <w:tr w:rsidR="0092112E" w14:paraId="234A0997"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64B9F"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CFF238"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C37EB" w14:textId="77777777" w:rsidR="0092112E" w:rsidRDefault="0092112E">
            <w:pPr>
              <w:pStyle w:val="Standard"/>
              <w:spacing w:after="0" w:line="240" w:lineRule="auto"/>
              <w:rPr>
                <w:b/>
                <w:sz w:val="28"/>
                <w:szCs w:val="28"/>
              </w:rPr>
            </w:pPr>
          </w:p>
        </w:tc>
      </w:tr>
      <w:tr w:rsidR="0092112E" w14:paraId="04748EDF"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5EA9D0"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A58719"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3CB190" w14:textId="77777777" w:rsidR="0092112E" w:rsidRDefault="0092112E">
            <w:pPr>
              <w:pStyle w:val="Standard"/>
              <w:spacing w:after="0" w:line="240" w:lineRule="auto"/>
              <w:rPr>
                <w:b/>
                <w:sz w:val="28"/>
                <w:szCs w:val="28"/>
              </w:rPr>
            </w:pPr>
          </w:p>
        </w:tc>
      </w:tr>
      <w:tr w:rsidR="0092112E" w14:paraId="0DFC9777"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99C546"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31D41D"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33388" w14:textId="77777777" w:rsidR="0092112E" w:rsidRDefault="0092112E">
            <w:pPr>
              <w:pStyle w:val="Standard"/>
              <w:spacing w:after="0" w:line="240" w:lineRule="auto"/>
              <w:rPr>
                <w:b/>
                <w:sz w:val="28"/>
                <w:szCs w:val="28"/>
              </w:rPr>
            </w:pPr>
          </w:p>
        </w:tc>
      </w:tr>
      <w:tr w:rsidR="0092112E" w14:paraId="4475DD6F"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B6668"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A463C6"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945B0D" w14:textId="77777777" w:rsidR="0092112E" w:rsidRDefault="0092112E">
            <w:pPr>
              <w:pStyle w:val="Standard"/>
              <w:spacing w:after="0" w:line="240" w:lineRule="auto"/>
              <w:rPr>
                <w:b/>
                <w:sz w:val="28"/>
                <w:szCs w:val="28"/>
              </w:rPr>
            </w:pPr>
          </w:p>
        </w:tc>
      </w:tr>
      <w:tr w:rsidR="008B07D6" w14:paraId="4F9E474D"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CD1C0" w14:textId="77777777" w:rsidR="008B07D6" w:rsidRDefault="008B07D6">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C79833" w14:textId="77777777" w:rsidR="008B07D6" w:rsidRDefault="008B07D6">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6DAA2" w14:textId="77777777" w:rsidR="008B07D6" w:rsidRDefault="008B07D6">
            <w:pPr>
              <w:pStyle w:val="Standard"/>
              <w:spacing w:after="0" w:line="240" w:lineRule="auto"/>
              <w:rPr>
                <w:b/>
                <w:sz w:val="28"/>
                <w:szCs w:val="28"/>
              </w:rPr>
            </w:pPr>
          </w:p>
        </w:tc>
      </w:tr>
      <w:tr w:rsidR="0092112E" w14:paraId="2AFB281E"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235A2" w14:textId="77777777" w:rsidR="0092112E" w:rsidRDefault="00D62C34">
            <w:pPr>
              <w:pStyle w:val="Standard"/>
              <w:spacing w:after="0" w:line="240" w:lineRule="auto"/>
              <w:rPr>
                <w:b/>
                <w:sz w:val="28"/>
                <w:szCs w:val="28"/>
              </w:rPr>
            </w:pPr>
            <w:r>
              <w:rPr>
                <w:b/>
                <w:sz w:val="28"/>
                <w:szCs w:val="28"/>
              </w:rPr>
              <w:t>genitore</w:t>
            </w: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704777"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2823D" w14:textId="77777777" w:rsidR="0092112E" w:rsidRDefault="00D62C34">
            <w:pPr>
              <w:pStyle w:val="Standard"/>
              <w:spacing w:after="0" w:line="240" w:lineRule="auto"/>
              <w:rPr>
                <w:b/>
                <w:sz w:val="28"/>
                <w:szCs w:val="28"/>
              </w:rPr>
            </w:pPr>
            <w:r>
              <w:rPr>
                <w:b/>
                <w:sz w:val="28"/>
                <w:szCs w:val="28"/>
              </w:rPr>
              <w:t>firma</w:t>
            </w:r>
          </w:p>
        </w:tc>
      </w:tr>
      <w:tr w:rsidR="0092112E" w14:paraId="4DC2BAD8"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3EC518"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1BD40F"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2E89D" w14:textId="77777777" w:rsidR="0092112E" w:rsidRDefault="0092112E">
            <w:pPr>
              <w:pStyle w:val="Standard"/>
              <w:spacing w:after="0" w:line="240" w:lineRule="auto"/>
              <w:rPr>
                <w:b/>
                <w:sz w:val="28"/>
                <w:szCs w:val="28"/>
              </w:rPr>
            </w:pPr>
          </w:p>
        </w:tc>
      </w:tr>
      <w:tr w:rsidR="0092112E" w14:paraId="6A674EE2" w14:textId="77777777">
        <w:trPr>
          <w:trHeight w:val="284"/>
        </w:trPr>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6D8FE" w14:textId="77777777" w:rsidR="0092112E" w:rsidRDefault="0092112E">
            <w:pPr>
              <w:pStyle w:val="Standard"/>
              <w:spacing w:after="0" w:line="240" w:lineRule="auto"/>
              <w:rPr>
                <w:b/>
                <w:sz w:val="28"/>
                <w:szCs w:val="28"/>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3F7106" w14:textId="77777777" w:rsidR="0092112E" w:rsidRDefault="0092112E">
            <w:pPr>
              <w:pStyle w:val="Standard"/>
              <w:spacing w:after="0" w:line="240" w:lineRule="auto"/>
              <w:rPr>
                <w:b/>
                <w:sz w:val="28"/>
                <w:szCs w:val="28"/>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FCA78" w14:textId="77777777" w:rsidR="0092112E" w:rsidRDefault="0092112E">
            <w:pPr>
              <w:pStyle w:val="Standard"/>
              <w:spacing w:after="0" w:line="240" w:lineRule="auto"/>
              <w:rPr>
                <w:b/>
                <w:sz w:val="28"/>
                <w:szCs w:val="28"/>
              </w:rPr>
            </w:pPr>
          </w:p>
        </w:tc>
      </w:tr>
    </w:tbl>
    <w:p w14:paraId="184A2685" w14:textId="77777777" w:rsidR="0092112E" w:rsidRDefault="0092112E">
      <w:pPr>
        <w:pStyle w:val="Standard"/>
        <w:rPr>
          <w:b/>
        </w:rPr>
      </w:pPr>
    </w:p>
    <w:p w14:paraId="6FB47DCD" w14:textId="77777777" w:rsidR="0092112E" w:rsidRDefault="00D62C34">
      <w:pPr>
        <w:pStyle w:val="Standard"/>
        <w:rPr>
          <w:b/>
        </w:rPr>
      </w:pPr>
      <w:r>
        <w:rPr>
          <w:b/>
        </w:rPr>
        <w:t>.................., lì                                                                              il Dirigente Scolastico</w:t>
      </w:r>
    </w:p>
    <w:p w14:paraId="7A4B183B" w14:textId="77777777" w:rsidR="0092112E" w:rsidRDefault="00D62C34">
      <w:pPr>
        <w:pStyle w:val="Standard"/>
        <w:rPr>
          <w:b/>
        </w:rPr>
      </w:pPr>
      <w:r>
        <w:rPr>
          <w:b/>
        </w:rPr>
        <w:t xml:space="preserve">                                                                                                   ..................................................</w:t>
      </w:r>
    </w:p>
    <w:p w14:paraId="2DED8BE4" w14:textId="77777777" w:rsidR="0092112E" w:rsidRDefault="0092112E">
      <w:pPr>
        <w:pStyle w:val="Paragrafoelenco"/>
        <w:spacing w:after="0"/>
        <w:jc w:val="center"/>
        <w:rPr>
          <w:rFonts w:cs="Verdana"/>
          <w:b/>
          <w:bCs/>
          <w:sz w:val="28"/>
          <w:szCs w:val="28"/>
        </w:rPr>
      </w:pPr>
    </w:p>
    <w:p w14:paraId="0D1C786E" w14:textId="77777777" w:rsidR="0092112E" w:rsidRDefault="00D62C34">
      <w:pPr>
        <w:pStyle w:val="Paragrafoelenco"/>
        <w:spacing w:after="0"/>
        <w:jc w:val="center"/>
        <w:rPr>
          <w:rFonts w:cs="Verdana"/>
          <w:b/>
          <w:bCs/>
          <w:sz w:val="28"/>
          <w:szCs w:val="28"/>
        </w:rPr>
      </w:pPr>
      <w:r>
        <w:rPr>
          <w:rFonts w:cs="Verdana"/>
          <w:b/>
          <w:bCs/>
          <w:sz w:val="28"/>
          <w:szCs w:val="28"/>
        </w:rPr>
        <w:t>RIFERIMENTI NORMATIVI</w:t>
      </w:r>
    </w:p>
    <w:p w14:paraId="1844DC32" w14:textId="77777777" w:rsidR="0092112E" w:rsidRDefault="0092112E">
      <w:pPr>
        <w:pStyle w:val="Paragrafoelenco"/>
        <w:spacing w:after="0"/>
        <w:rPr>
          <w:rFonts w:cs="Verdana"/>
          <w:b/>
          <w:bCs/>
          <w:sz w:val="16"/>
          <w:szCs w:val="16"/>
        </w:rPr>
      </w:pPr>
    </w:p>
    <w:p w14:paraId="24C0218A" w14:textId="77777777" w:rsidR="0092112E" w:rsidRDefault="00CA2E36">
      <w:pPr>
        <w:pStyle w:val="Standard"/>
        <w:spacing w:after="0" w:line="240" w:lineRule="auto"/>
      </w:pPr>
      <w:hyperlink r:id="rId7" w:history="1">
        <w:r w:rsidR="00D62C34">
          <w:rPr>
            <w:rFonts w:eastAsia="Calibri"/>
            <w:b/>
            <w:color w:val="00000A"/>
            <w:sz w:val="18"/>
            <w:szCs w:val="18"/>
          </w:rPr>
          <w:t xml:space="preserve">Diversi da chi? Raccomandazioni per l'integrazione degli alunni stranieri e per </w:t>
        </w:r>
        <w:proofErr w:type="gramStart"/>
        <w:r w:rsidR="00D62C34">
          <w:rPr>
            <w:rFonts w:eastAsia="Calibri"/>
            <w:b/>
            <w:color w:val="00000A"/>
            <w:sz w:val="18"/>
            <w:szCs w:val="18"/>
          </w:rPr>
          <w:t>l' intercultura</w:t>
        </w:r>
        <w:proofErr w:type="gramEnd"/>
        <w:r w:rsidR="00D62C34">
          <w:rPr>
            <w:rFonts w:eastAsia="Calibri"/>
            <w:b/>
            <w:color w:val="00000A"/>
            <w:sz w:val="18"/>
            <w:szCs w:val="18"/>
          </w:rPr>
          <w:t>.</w:t>
        </w:r>
      </w:hyperlink>
    </w:p>
    <w:p w14:paraId="79D36786" w14:textId="77777777" w:rsidR="0092112E" w:rsidRDefault="00D62C34">
      <w:pPr>
        <w:pStyle w:val="Standard"/>
        <w:spacing w:before="8" w:after="0" w:line="240" w:lineRule="auto"/>
        <w:rPr>
          <w:sz w:val="16"/>
          <w:szCs w:val="16"/>
        </w:rPr>
      </w:pPr>
      <w:r>
        <w:rPr>
          <w:sz w:val="16"/>
          <w:szCs w:val="16"/>
        </w:rPr>
        <w:t>MIUR Osservatorio nazionale per l’integrazione degli alunni stranieri e per l’intercultura, settembre 2015</w:t>
      </w:r>
    </w:p>
    <w:p w14:paraId="3E3768F4" w14:textId="77777777" w:rsidR="0092112E" w:rsidRDefault="0092112E">
      <w:pPr>
        <w:pStyle w:val="Paragrafoelenco"/>
        <w:spacing w:before="8" w:after="0" w:line="240" w:lineRule="auto"/>
        <w:ind w:left="360"/>
        <w:rPr>
          <w:sz w:val="16"/>
          <w:szCs w:val="16"/>
        </w:rPr>
      </w:pPr>
    </w:p>
    <w:p w14:paraId="6EC23A6B" w14:textId="77777777" w:rsidR="0092112E" w:rsidRDefault="00CA2E36">
      <w:pPr>
        <w:pStyle w:val="Standard"/>
        <w:spacing w:after="0" w:line="240" w:lineRule="auto"/>
      </w:pPr>
      <w:hyperlink r:id="rId8" w:history="1">
        <w:r w:rsidR="00D62C34">
          <w:rPr>
            <w:b/>
            <w:bCs/>
            <w:color w:val="00000A"/>
            <w:sz w:val="18"/>
            <w:szCs w:val="18"/>
          </w:rPr>
          <w:t>L’italiano che include: la lingua per non essere stranieri</w:t>
        </w:r>
      </w:hyperlink>
      <w:r w:rsidR="00D62C34">
        <w:rPr>
          <w:sz w:val="18"/>
          <w:szCs w:val="18"/>
        </w:rPr>
        <w:t> </w:t>
      </w:r>
      <w:r w:rsidR="00D62C34">
        <w:rPr>
          <w:sz w:val="16"/>
          <w:szCs w:val="16"/>
        </w:rPr>
        <w:t xml:space="preserve"> MIUR SEMINARIO NAZIONALE</w:t>
      </w:r>
    </w:p>
    <w:p w14:paraId="2C481CA6" w14:textId="77777777" w:rsidR="0092112E" w:rsidRDefault="00D62C34">
      <w:pPr>
        <w:pStyle w:val="Standard"/>
        <w:spacing w:after="0" w:line="240" w:lineRule="auto"/>
        <w:rPr>
          <w:sz w:val="16"/>
          <w:szCs w:val="16"/>
        </w:rPr>
      </w:pPr>
      <w:r>
        <w:rPr>
          <w:sz w:val="16"/>
          <w:szCs w:val="16"/>
        </w:rPr>
        <w:t xml:space="preserve">“La scuola in contesti multiculturali. Promuovere e governare </w:t>
      </w:r>
      <w:proofErr w:type="gramStart"/>
      <w:r>
        <w:rPr>
          <w:sz w:val="16"/>
          <w:szCs w:val="16"/>
        </w:rPr>
        <w:t>l’integrazione”  Roma</w:t>
      </w:r>
      <w:proofErr w:type="gramEnd"/>
      <w:r>
        <w:rPr>
          <w:sz w:val="16"/>
          <w:szCs w:val="16"/>
        </w:rPr>
        <w:t xml:space="preserve"> febbraio 2015.</w:t>
      </w:r>
    </w:p>
    <w:p w14:paraId="657FD6DB" w14:textId="77777777" w:rsidR="0092112E" w:rsidRDefault="00D62C34">
      <w:pPr>
        <w:pStyle w:val="Standard"/>
        <w:spacing w:after="0" w:line="240" w:lineRule="auto"/>
      </w:pPr>
      <w:r>
        <w:rPr>
          <w:b/>
          <w:sz w:val="16"/>
          <w:szCs w:val="16"/>
        </w:rPr>
        <w:t xml:space="preserve">Pag. 6 </w:t>
      </w:r>
      <w:r>
        <w:rPr>
          <w:sz w:val="16"/>
          <w:szCs w:val="16"/>
        </w:rPr>
        <w:t>Italiano L2 e valutazione coerente ed equa:</w:t>
      </w:r>
      <w:r>
        <w:rPr>
          <w:b/>
          <w:sz w:val="16"/>
          <w:szCs w:val="16"/>
        </w:rPr>
        <w:t xml:space="preserve"> </w:t>
      </w:r>
      <w:r>
        <w:rPr>
          <w:i/>
          <w:sz w:val="16"/>
          <w:szCs w:val="16"/>
        </w:rPr>
        <w:t xml:space="preserve">“Per gli alunni NAI, si rende </w:t>
      </w:r>
      <w:proofErr w:type="gramStart"/>
      <w:r>
        <w:rPr>
          <w:i/>
          <w:sz w:val="16"/>
          <w:szCs w:val="16"/>
        </w:rPr>
        <w:t>necessario  regolare</w:t>
      </w:r>
      <w:proofErr w:type="gramEnd"/>
      <w:r>
        <w:rPr>
          <w:i/>
          <w:sz w:val="16"/>
          <w:szCs w:val="16"/>
        </w:rPr>
        <w:t xml:space="preserve">  le forme e i modi della  valutazione  per i primi due anni scolastici dopo l’arrivo, tenendo  conto  delle situazioni di partenza di ciascuno e dei progressi individuali, così come indicato dalle Linee guida sull’accoglienza e l’inserimento degli alunni stranieri 2014. Il piano </w:t>
      </w:r>
      <w:proofErr w:type="gramStart"/>
      <w:r>
        <w:rPr>
          <w:i/>
          <w:sz w:val="16"/>
          <w:szCs w:val="16"/>
        </w:rPr>
        <w:t>personalizzato  transitorio</w:t>
      </w:r>
      <w:proofErr w:type="gramEnd"/>
      <w:r>
        <w:rPr>
          <w:i/>
          <w:sz w:val="16"/>
          <w:szCs w:val="16"/>
        </w:rPr>
        <w:t xml:space="preserve">, previsto dalla normativa (già nel DPR 396/98)e </w:t>
      </w:r>
      <w:r>
        <w:rPr>
          <w:i/>
          <w:sz w:val="16"/>
          <w:szCs w:val="16"/>
        </w:rPr>
        <w:lastRenderedPageBreak/>
        <w:t xml:space="preserve">definito sulla base dei bisogni e delle caratteristiche in ingresso, deve guidare l’azione didattica e la conseguente  valutazione. Gli </w:t>
      </w:r>
      <w:proofErr w:type="gramStart"/>
      <w:r>
        <w:rPr>
          <w:i/>
          <w:sz w:val="16"/>
          <w:szCs w:val="16"/>
        </w:rPr>
        <w:t>apprendimenti  linguistici</w:t>
      </w:r>
      <w:proofErr w:type="gramEnd"/>
      <w:r>
        <w:rPr>
          <w:i/>
          <w:sz w:val="16"/>
          <w:szCs w:val="16"/>
        </w:rPr>
        <w:t xml:space="preserve"> in italiano vengono valutati in questa fase  sulla base dei criteri e degli indicatori  specifici  dell’italiano L2 e proposti dal Quadro comune europeo di riferimento  per le lingue (e non sulla base dei criteri dell’italiano come lingua materna).”</w:t>
      </w:r>
    </w:p>
    <w:p w14:paraId="7462857E" w14:textId="77777777" w:rsidR="0092112E" w:rsidRDefault="0092112E">
      <w:pPr>
        <w:pStyle w:val="Standard"/>
        <w:spacing w:after="0" w:line="240" w:lineRule="auto"/>
        <w:rPr>
          <w:i/>
          <w:sz w:val="16"/>
          <w:szCs w:val="16"/>
        </w:rPr>
      </w:pPr>
    </w:p>
    <w:p w14:paraId="02A82F3C" w14:textId="77777777" w:rsidR="0092112E" w:rsidRDefault="00CA2E36">
      <w:pPr>
        <w:pStyle w:val="Standard"/>
        <w:spacing w:line="240" w:lineRule="auto"/>
      </w:pPr>
      <w:hyperlink r:id="rId9" w:history="1">
        <w:r w:rsidR="00D62C34">
          <w:rPr>
            <w:rFonts w:eastAsia="Calibri"/>
            <w:b/>
            <w:color w:val="00000A"/>
            <w:sz w:val="18"/>
            <w:szCs w:val="18"/>
          </w:rPr>
          <w:t>Linee di indirizzo per favorire il diritto allo studio degli alunni adottat</w:t>
        </w:r>
      </w:hyperlink>
      <w:hyperlink r:id="rId10" w:history="1">
        <w:r w:rsidR="00D62C34">
          <w:rPr>
            <w:rFonts w:eastAsia="Calibri"/>
            <w:b/>
            <w:color w:val="00000A"/>
            <w:sz w:val="16"/>
            <w:szCs w:val="16"/>
          </w:rPr>
          <w:t>i</w:t>
        </w:r>
      </w:hyperlink>
      <w:r w:rsidR="00D62C34">
        <w:rPr>
          <w:rFonts w:eastAsia="Calibri"/>
          <w:b/>
          <w:sz w:val="16"/>
          <w:szCs w:val="16"/>
        </w:rPr>
        <w:t xml:space="preserve"> </w:t>
      </w:r>
      <w:r w:rsidR="00D62C34">
        <w:rPr>
          <w:rFonts w:eastAsia="Calibri"/>
          <w:sz w:val="16"/>
          <w:szCs w:val="16"/>
        </w:rPr>
        <w:t>MIUR</w:t>
      </w:r>
      <w:r w:rsidR="00D62C34">
        <w:rPr>
          <w:rFonts w:eastAsia="Calibri"/>
          <w:b/>
          <w:sz w:val="16"/>
          <w:szCs w:val="16"/>
        </w:rPr>
        <w:t xml:space="preserve"> </w:t>
      </w:r>
      <w:r w:rsidR="00D62C34">
        <w:rPr>
          <w:rFonts w:eastAsia="Calibri"/>
          <w:sz w:val="16"/>
          <w:szCs w:val="16"/>
        </w:rPr>
        <w:t>dicembre 2014</w:t>
      </w:r>
    </w:p>
    <w:p w14:paraId="0928B909" w14:textId="77777777" w:rsidR="0092112E" w:rsidRDefault="00CA2E36">
      <w:pPr>
        <w:pStyle w:val="Standard"/>
        <w:spacing w:after="0" w:line="240" w:lineRule="auto"/>
      </w:pPr>
      <w:hyperlink r:id="rId11" w:history="1">
        <w:r w:rsidR="00D62C34">
          <w:rPr>
            <w:rFonts w:eastAsia="Calibri"/>
            <w:b/>
            <w:color w:val="00000A"/>
            <w:sz w:val="18"/>
            <w:szCs w:val="18"/>
          </w:rPr>
          <w:t>Linee guida per l’accoglienza e l’integrazione degli alunni stranieri</w:t>
        </w:r>
      </w:hyperlink>
      <w:r w:rsidR="00D62C34">
        <w:rPr>
          <w:rFonts w:eastAsia="Calibri"/>
          <w:b/>
          <w:sz w:val="16"/>
          <w:szCs w:val="16"/>
        </w:rPr>
        <w:t xml:space="preserve"> </w:t>
      </w:r>
      <w:r w:rsidR="00D62C34">
        <w:rPr>
          <w:rFonts w:eastAsia="Calibri"/>
          <w:sz w:val="16"/>
          <w:szCs w:val="16"/>
        </w:rPr>
        <w:t>C.M. 4233</w:t>
      </w:r>
      <w:r w:rsidR="00D62C34">
        <w:rPr>
          <w:rFonts w:eastAsia="Calibri"/>
          <w:b/>
          <w:sz w:val="16"/>
          <w:szCs w:val="16"/>
        </w:rPr>
        <w:t xml:space="preserve"> </w:t>
      </w:r>
      <w:r w:rsidR="00D62C34">
        <w:rPr>
          <w:rFonts w:eastAsia="Calibri"/>
          <w:sz w:val="16"/>
          <w:szCs w:val="16"/>
        </w:rPr>
        <w:t>MIUR febbraio 2014</w:t>
      </w:r>
    </w:p>
    <w:p w14:paraId="7A4F5680" w14:textId="77777777" w:rsidR="0092112E" w:rsidRDefault="00D62C34">
      <w:pPr>
        <w:pStyle w:val="Standard"/>
        <w:spacing w:after="0" w:line="240" w:lineRule="auto"/>
      </w:pPr>
      <w:r>
        <w:rPr>
          <w:rFonts w:eastAsia="Calibri"/>
          <w:b/>
          <w:sz w:val="16"/>
          <w:szCs w:val="16"/>
        </w:rPr>
        <w:t>II Indicazioni operative. Art. 4</w:t>
      </w:r>
      <w:r>
        <w:rPr>
          <w:rFonts w:eastAsia="Calibri"/>
          <w:sz w:val="16"/>
          <w:szCs w:val="16"/>
        </w:rPr>
        <w:t xml:space="preserve"> La valutazione</w:t>
      </w:r>
      <w:r>
        <w:rPr>
          <w:rFonts w:eastAsia="Calibri"/>
          <w:i/>
          <w:sz w:val="16"/>
          <w:szCs w:val="16"/>
        </w:rPr>
        <w:t>: ” E’ prioritario, in tal senso, che la scuola favorisca, con specifiche strategie e percorsi personalizzati, a partire dalle indicazioni nazionali per il curricolo del primo ciclo di istruzione e, successivamente, dalle Indicazioni e Linee guida per le scuole secondarie di secondo grado, un possibile adattamento dei programmi per i singoli alunni, garantendo agli studenti italiani una valutazione che tenga conto, per quanto possibile, della loro storia scolastica precedente, degli esiti raggiunti, delle caratteristiche delle scuole frequentate, delle abilità e competenze essenziali acquisite”</w:t>
      </w:r>
    </w:p>
    <w:p w14:paraId="50B6613A" w14:textId="77777777" w:rsidR="0092112E" w:rsidRDefault="0092112E">
      <w:pPr>
        <w:pStyle w:val="Standard"/>
        <w:spacing w:after="0" w:line="240" w:lineRule="auto"/>
        <w:rPr>
          <w:rFonts w:eastAsia="Calibri"/>
          <w:i/>
          <w:sz w:val="18"/>
          <w:szCs w:val="18"/>
        </w:rPr>
      </w:pPr>
    </w:p>
    <w:p w14:paraId="7FBCDEFC" w14:textId="77777777" w:rsidR="0092112E" w:rsidRDefault="00CA2E36">
      <w:pPr>
        <w:pStyle w:val="Standard"/>
        <w:spacing w:line="240" w:lineRule="auto"/>
      </w:pPr>
      <w:hyperlink r:id="rId12" w:history="1">
        <w:r w:rsidR="00D62C34">
          <w:rPr>
            <w:b/>
            <w:color w:val="00000A"/>
            <w:sz w:val="18"/>
            <w:szCs w:val="18"/>
          </w:rPr>
          <w:t>Nuove Indicazioni Nazionali</w:t>
        </w:r>
      </w:hyperlink>
      <w:r w:rsidR="00D62C34">
        <w:rPr>
          <w:sz w:val="16"/>
          <w:szCs w:val="16"/>
        </w:rPr>
        <w:t xml:space="preserve"> per il curriculo del primo ciclo di </w:t>
      </w:r>
      <w:proofErr w:type="gramStart"/>
      <w:r w:rsidR="00D62C34">
        <w:rPr>
          <w:sz w:val="16"/>
          <w:szCs w:val="16"/>
        </w:rPr>
        <w:t>istruzione  MIUR</w:t>
      </w:r>
      <w:proofErr w:type="gramEnd"/>
      <w:r w:rsidR="00D62C34">
        <w:rPr>
          <w:sz w:val="16"/>
          <w:szCs w:val="16"/>
        </w:rPr>
        <w:t xml:space="preserve"> settembre 2012</w:t>
      </w:r>
    </w:p>
    <w:p w14:paraId="0BC35F7D" w14:textId="77777777" w:rsidR="0092112E" w:rsidRDefault="00CA2E36">
      <w:pPr>
        <w:pStyle w:val="Standard"/>
        <w:spacing w:line="240" w:lineRule="auto"/>
      </w:pPr>
      <w:hyperlink r:id="rId13" w:history="1">
        <w:r w:rsidR="00D62C34">
          <w:rPr>
            <w:rFonts w:eastAsia="Calibri"/>
            <w:b/>
            <w:color w:val="00000A"/>
            <w:sz w:val="18"/>
            <w:szCs w:val="18"/>
          </w:rPr>
          <w:t>Indicazioni e raccomandazioni per l’integrazione di alunni con cittadinanza non italiana</w:t>
        </w:r>
      </w:hyperlink>
      <w:r w:rsidR="00D62C34">
        <w:rPr>
          <w:rFonts w:eastAsia="Calibri"/>
          <w:b/>
          <w:sz w:val="18"/>
          <w:szCs w:val="18"/>
        </w:rPr>
        <w:t xml:space="preserve"> </w:t>
      </w:r>
      <w:r w:rsidR="00D62C34">
        <w:rPr>
          <w:rFonts w:eastAsia="Calibri"/>
          <w:b/>
          <w:sz w:val="16"/>
          <w:szCs w:val="16"/>
        </w:rPr>
        <w:t xml:space="preserve"> </w:t>
      </w:r>
      <w:r w:rsidR="00D62C34">
        <w:rPr>
          <w:rFonts w:eastAsia="Calibri"/>
          <w:sz w:val="16"/>
          <w:szCs w:val="16"/>
        </w:rPr>
        <w:t xml:space="preserve">C.M. n.2 gennaio 2010  </w:t>
      </w:r>
    </w:p>
    <w:p w14:paraId="6132EE4A" w14:textId="77777777" w:rsidR="0092112E" w:rsidRDefault="00CA2E36">
      <w:pPr>
        <w:pStyle w:val="Standard"/>
        <w:spacing w:after="0" w:line="240" w:lineRule="auto"/>
      </w:pPr>
      <w:hyperlink r:id="rId14" w:history="1">
        <w:r w:rsidR="00D62C34">
          <w:rPr>
            <w:b/>
            <w:sz w:val="18"/>
            <w:szCs w:val="18"/>
          </w:rPr>
          <w:t>DPR n. 122 del 22 giugno 2009</w:t>
        </w:r>
      </w:hyperlink>
      <w:r w:rsidR="00D62C34">
        <w:rPr>
          <w:sz w:val="16"/>
          <w:szCs w:val="16"/>
        </w:rPr>
        <w:t>, Regolamento recante coordinamento delle norme vigenti per la valutazione degli alunni e ulteriori modalità applicative in materia</w:t>
      </w:r>
    </w:p>
    <w:p w14:paraId="79EC6957" w14:textId="77777777" w:rsidR="0092112E" w:rsidRDefault="00D62C34">
      <w:pPr>
        <w:pStyle w:val="Standard"/>
        <w:spacing w:after="0" w:line="240" w:lineRule="auto"/>
      </w:pPr>
      <w:r>
        <w:rPr>
          <w:b/>
          <w:sz w:val="16"/>
          <w:szCs w:val="16"/>
        </w:rPr>
        <w:t>Art. 1 comma 9</w:t>
      </w:r>
      <w:r>
        <w:rPr>
          <w:sz w:val="16"/>
          <w:szCs w:val="16"/>
        </w:rPr>
        <w:t xml:space="preserve">  </w:t>
      </w:r>
      <w:r>
        <w:rPr>
          <w:i/>
          <w:sz w:val="16"/>
          <w:szCs w:val="16"/>
        </w:rPr>
        <w:t xml:space="preserve">“ I minori con cittadinanza non italiana presenti sul territorio nazionale, in quanto soggetti all'obbligo d'istruzione ai sensi dell'articolo 45 del decreto del Presidente della Repubblica 31 agosto 1999, n. 394, sono valutati nelle forme e nei modi previsti per i cittadini italiani”  </w:t>
      </w:r>
      <w:r>
        <w:rPr>
          <w:b/>
          <w:sz w:val="16"/>
          <w:szCs w:val="16"/>
        </w:rPr>
        <w:t xml:space="preserve">Art. 2 comma 10 </w:t>
      </w:r>
      <w:r>
        <w:rPr>
          <w:i/>
          <w:sz w:val="16"/>
          <w:szCs w:val="16"/>
        </w:rPr>
        <w:t>“Nella scuola secondaria di primo grado, ferma restando la frequenza richiesta dall'articolo 11, comma 1, del decreto legislativo n.59 del 2004, e successive modificazioni, ai fini della validita' dell'anno scolastico e per la valutazione degli alunni, le motivate deroghe in casi eccezionali, previsti dal medesimo comma 1, sono deliberate dal collegio dei docenti”</w:t>
      </w:r>
    </w:p>
    <w:p w14:paraId="7D923459" w14:textId="77777777" w:rsidR="0092112E" w:rsidRDefault="0092112E">
      <w:pPr>
        <w:pStyle w:val="Standard"/>
        <w:spacing w:after="0" w:line="240" w:lineRule="auto"/>
        <w:rPr>
          <w:sz w:val="16"/>
          <w:szCs w:val="16"/>
        </w:rPr>
      </w:pPr>
    </w:p>
    <w:p w14:paraId="6CEF4360" w14:textId="77777777" w:rsidR="0092112E" w:rsidRDefault="00CA2E36">
      <w:pPr>
        <w:pStyle w:val="Standard"/>
        <w:spacing w:after="0" w:line="240" w:lineRule="auto"/>
      </w:pPr>
      <w:hyperlink r:id="rId15" w:history="1">
        <w:r w:rsidR="00D62C34">
          <w:rPr>
            <w:rFonts w:eastAsia="Calibri"/>
            <w:b/>
            <w:color w:val="00000A"/>
            <w:sz w:val="18"/>
            <w:szCs w:val="18"/>
          </w:rPr>
          <w:t>DPR n. 8918,</w:t>
        </w:r>
      </w:hyperlink>
      <w:hyperlink r:id="rId16" w:history="1">
        <w:r w:rsidR="00D62C34">
          <w:rPr>
            <w:rFonts w:eastAsia="Calibri"/>
            <w:color w:val="00000A"/>
            <w:sz w:val="18"/>
            <w:szCs w:val="18"/>
          </w:rPr>
          <w:t xml:space="preserve"> </w:t>
        </w:r>
      </w:hyperlink>
      <w:hyperlink r:id="rId17" w:history="1">
        <w:r w:rsidR="00D62C34">
          <w:rPr>
            <w:rFonts w:eastAsia="Calibri"/>
            <w:b/>
            <w:color w:val="00000A"/>
            <w:sz w:val="18"/>
            <w:szCs w:val="18"/>
          </w:rPr>
          <w:t>20 marzo 2009</w:t>
        </w:r>
      </w:hyperlink>
      <w:r w:rsidR="00D62C34">
        <w:rPr>
          <w:rFonts w:eastAsia="Calibri"/>
          <w:b/>
          <w:sz w:val="16"/>
          <w:szCs w:val="16"/>
        </w:rPr>
        <w:t xml:space="preserve">   </w:t>
      </w:r>
      <w:r w:rsidR="00D62C34">
        <w:rPr>
          <w:rFonts w:eastAsia="Calibri"/>
          <w:sz w:val="16"/>
          <w:szCs w:val="16"/>
        </w:rPr>
        <w:t xml:space="preserve">Revisione dell'assetto ordinamentale, organizzativo e didattico della scuola dell'infanzia e del primo ciclo di istruzione  </w:t>
      </w:r>
      <w:r w:rsidR="00D62C34">
        <w:rPr>
          <w:rFonts w:eastAsia="Calibri"/>
          <w:b/>
          <w:sz w:val="16"/>
          <w:szCs w:val="16"/>
        </w:rPr>
        <w:t>Art. 5.</w:t>
      </w:r>
      <w:r w:rsidR="00D62C34">
        <w:rPr>
          <w:rFonts w:eastAsia="Calibri"/>
          <w:sz w:val="16"/>
          <w:szCs w:val="16"/>
        </w:rPr>
        <w:t xml:space="preserve"> Scuola secondaria di I grado </w:t>
      </w:r>
      <w:r w:rsidR="00D62C34">
        <w:rPr>
          <w:rFonts w:eastAsia="Calibri"/>
          <w:b/>
          <w:sz w:val="16"/>
          <w:szCs w:val="16"/>
        </w:rPr>
        <w:t>comma 10</w:t>
      </w:r>
      <w:r w:rsidR="00D62C34">
        <w:rPr>
          <w:rFonts w:eastAsia="Calibri"/>
          <w:sz w:val="16"/>
          <w:szCs w:val="16"/>
        </w:rPr>
        <w:t xml:space="preserve"> </w:t>
      </w:r>
      <w:r w:rsidR="00D62C34">
        <w:rPr>
          <w:rFonts w:eastAsia="Calibri"/>
          <w:i/>
          <w:sz w:val="16"/>
          <w:szCs w:val="16"/>
        </w:rPr>
        <w:t xml:space="preserve">“Le predette ore sono </w:t>
      </w:r>
      <w:proofErr w:type="gramStart"/>
      <w:r w:rsidR="00D62C34">
        <w:rPr>
          <w:rFonts w:eastAsia="Calibri"/>
          <w:i/>
          <w:sz w:val="16"/>
          <w:szCs w:val="16"/>
        </w:rPr>
        <w:t>utilizzate  anche</w:t>
      </w:r>
      <w:proofErr w:type="gramEnd"/>
      <w:r w:rsidR="00D62C34">
        <w:rPr>
          <w:rFonts w:eastAsia="Calibri"/>
          <w:i/>
          <w:sz w:val="16"/>
          <w:szCs w:val="16"/>
        </w:rPr>
        <w:t xml:space="preserve"> per potenziare l'insegnamento della lingua italiana per  gli alunni stranieri non in possesso delle necessarie conoscenze e   competenze   nella   medesima   lingua italiana nel  rispetto dell'autonomia delle scuole.”</w:t>
      </w:r>
    </w:p>
    <w:p w14:paraId="31F89C42" w14:textId="77777777" w:rsidR="0092112E" w:rsidRDefault="0092112E">
      <w:pPr>
        <w:pStyle w:val="Standard"/>
        <w:spacing w:after="0" w:line="240" w:lineRule="auto"/>
        <w:ind w:left="348"/>
        <w:rPr>
          <w:rFonts w:eastAsia="Calibri"/>
          <w:sz w:val="16"/>
          <w:szCs w:val="16"/>
        </w:rPr>
      </w:pPr>
    </w:p>
    <w:p w14:paraId="298F567C" w14:textId="77777777" w:rsidR="0092112E" w:rsidRDefault="00CA2E36">
      <w:pPr>
        <w:pStyle w:val="Standard"/>
        <w:spacing w:line="240" w:lineRule="auto"/>
      </w:pPr>
      <w:hyperlink r:id="rId18" w:history="1">
        <w:r w:rsidR="00D62C34">
          <w:rPr>
            <w:b/>
            <w:color w:val="00000A"/>
            <w:sz w:val="18"/>
            <w:szCs w:val="18"/>
          </w:rPr>
          <w:t>Legge n.53 28 marzo 2003</w:t>
        </w:r>
      </w:hyperlink>
      <w:r w:rsidR="00D62C34">
        <w:rPr>
          <w:b/>
          <w:sz w:val="18"/>
          <w:szCs w:val="18"/>
        </w:rPr>
        <w:t xml:space="preserve"> </w:t>
      </w:r>
      <w:r w:rsidR="00D62C34">
        <w:rPr>
          <w:b/>
          <w:sz w:val="16"/>
          <w:szCs w:val="16"/>
        </w:rPr>
        <w:t xml:space="preserve"> </w:t>
      </w:r>
      <w:r w:rsidR="00D62C34">
        <w:rPr>
          <w:bCs/>
          <w:sz w:val="16"/>
          <w:szCs w:val="16"/>
        </w:rPr>
        <w:t>Delega al Governo per la definizione delle norme generali sull'istruzione e dei livelli essenziali delle prestazioni in materia di istruzione e formazione professionale</w:t>
      </w:r>
      <w:r w:rsidR="00D62C34">
        <w:rPr>
          <w:b/>
          <w:bCs/>
          <w:sz w:val="16"/>
          <w:szCs w:val="16"/>
        </w:rPr>
        <w:t>.</w:t>
      </w:r>
    </w:p>
    <w:p w14:paraId="7AF5A9F6" w14:textId="77777777" w:rsidR="0092112E" w:rsidRDefault="00CA2E36">
      <w:pPr>
        <w:pStyle w:val="Standard"/>
        <w:spacing w:after="0" w:line="240" w:lineRule="auto"/>
      </w:pPr>
      <w:hyperlink r:id="rId19" w:history="1">
        <w:r w:rsidR="00D62C34">
          <w:rPr>
            <w:rFonts w:eastAsia="Calibri"/>
            <w:b/>
            <w:color w:val="00000A"/>
            <w:sz w:val="18"/>
            <w:szCs w:val="18"/>
          </w:rPr>
          <w:t>La via italiana per la scuola interculturale e l’integrazione degli alunni stranieri</w:t>
        </w:r>
      </w:hyperlink>
      <w:r w:rsidR="00D62C34">
        <w:rPr>
          <w:rFonts w:eastAsia="Calibri"/>
          <w:b/>
          <w:sz w:val="18"/>
          <w:szCs w:val="18"/>
        </w:rPr>
        <w:t xml:space="preserve"> </w:t>
      </w:r>
      <w:r w:rsidR="00D62C34">
        <w:rPr>
          <w:rFonts w:eastAsia="Calibri"/>
          <w:b/>
          <w:sz w:val="16"/>
          <w:szCs w:val="16"/>
        </w:rPr>
        <w:t xml:space="preserve"> </w:t>
      </w:r>
      <w:r w:rsidR="00D62C34">
        <w:rPr>
          <w:rFonts w:eastAsia="Calibri"/>
          <w:sz w:val="16"/>
          <w:szCs w:val="16"/>
        </w:rPr>
        <w:t>MIUR ottobre 2007,</w:t>
      </w:r>
    </w:p>
    <w:p w14:paraId="3D86372E" w14:textId="77777777" w:rsidR="0092112E" w:rsidRDefault="00D62C34">
      <w:pPr>
        <w:pStyle w:val="Standard"/>
        <w:spacing w:after="0" w:line="240" w:lineRule="auto"/>
        <w:rPr>
          <w:rFonts w:eastAsia="Calibri"/>
          <w:sz w:val="16"/>
          <w:szCs w:val="16"/>
        </w:rPr>
      </w:pPr>
      <w:r>
        <w:rPr>
          <w:rFonts w:eastAsia="Calibri"/>
          <w:sz w:val="16"/>
          <w:szCs w:val="16"/>
        </w:rPr>
        <w:t>Osservatorio nazionale per l’integrazione degli alunni stranieri e per l’educazione interculturale</w:t>
      </w:r>
    </w:p>
    <w:p w14:paraId="60FFC071" w14:textId="77777777" w:rsidR="0092112E" w:rsidRDefault="0092112E">
      <w:pPr>
        <w:pStyle w:val="Standard"/>
        <w:spacing w:after="0" w:line="240" w:lineRule="auto"/>
        <w:rPr>
          <w:rFonts w:eastAsia="Calibri"/>
          <w:b/>
          <w:sz w:val="16"/>
          <w:szCs w:val="16"/>
        </w:rPr>
      </w:pPr>
    </w:p>
    <w:p w14:paraId="4E869BFF" w14:textId="77777777" w:rsidR="0092112E" w:rsidRDefault="00CA2E36">
      <w:pPr>
        <w:pStyle w:val="Standard"/>
        <w:spacing w:after="0" w:line="240" w:lineRule="auto"/>
      </w:pPr>
      <w:hyperlink r:id="rId20" w:history="1">
        <w:r w:rsidR="00D62C34">
          <w:rPr>
            <w:rFonts w:eastAsia="Calibri"/>
            <w:b/>
            <w:sz w:val="18"/>
            <w:szCs w:val="18"/>
          </w:rPr>
          <w:t>DPR n. 394 31 agosto 1999</w:t>
        </w:r>
      </w:hyperlink>
      <w:r w:rsidR="00D62C34">
        <w:rPr>
          <w:rFonts w:eastAsia="Calibri"/>
          <w:sz w:val="18"/>
          <w:szCs w:val="18"/>
        </w:rPr>
        <w:t xml:space="preserve"> </w:t>
      </w:r>
      <w:r w:rsidR="00D62C34">
        <w:rPr>
          <w:rFonts w:eastAsia="Calibri"/>
          <w:sz w:val="16"/>
          <w:szCs w:val="16"/>
        </w:rPr>
        <w:t xml:space="preserve">aggiornato </w:t>
      </w:r>
      <w:proofErr w:type="gramStart"/>
      <w:r w:rsidR="00D62C34">
        <w:rPr>
          <w:rFonts w:eastAsia="Calibri"/>
          <w:sz w:val="16"/>
          <w:szCs w:val="16"/>
        </w:rPr>
        <w:t>2012  Regolamento</w:t>
      </w:r>
      <w:proofErr w:type="gramEnd"/>
      <w:r w:rsidR="00D62C34">
        <w:rPr>
          <w:rFonts w:eastAsia="Calibri"/>
          <w:sz w:val="16"/>
          <w:szCs w:val="16"/>
        </w:rPr>
        <w:t xml:space="preserve"> recante norme di attuazione del testo unico delle disposizioni concernenti la disciplina dell'immigrazione e norme sulla condizione dello straniero</w:t>
      </w:r>
    </w:p>
    <w:p w14:paraId="1D1B6386" w14:textId="77777777" w:rsidR="0092112E" w:rsidRDefault="00D62C34">
      <w:pPr>
        <w:pStyle w:val="Standard"/>
        <w:spacing w:after="0" w:line="240" w:lineRule="auto"/>
      </w:pPr>
      <w:proofErr w:type="gramStart"/>
      <w:r>
        <w:rPr>
          <w:rFonts w:eastAsia="Calibri"/>
          <w:b/>
          <w:sz w:val="16"/>
          <w:szCs w:val="16"/>
        </w:rPr>
        <w:t>Art..</w:t>
      </w:r>
      <w:proofErr w:type="gramEnd"/>
      <w:r>
        <w:rPr>
          <w:rFonts w:eastAsia="Calibri"/>
          <w:b/>
          <w:sz w:val="16"/>
          <w:szCs w:val="16"/>
        </w:rPr>
        <w:t xml:space="preserve"> 45 comma 4 </w:t>
      </w:r>
      <w:r>
        <w:rPr>
          <w:rFonts w:eastAsia="Calibri"/>
          <w:sz w:val="16"/>
          <w:szCs w:val="16"/>
        </w:rPr>
        <w:t xml:space="preserve">Iscrizioni </w:t>
      </w:r>
      <w:proofErr w:type="gramStart"/>
      <w:r>
        <w:rPr>
          <w:rFonts w:eastAsia="Calibri"/>
          <w:sz w:val="16"/>
          <w:szCs w:val="16"/>
        </w:rPr>
        <w:t xml:space="preserve">scolastiche: </w:t>
      </w:r>
      <w:r>
        <w:rPr>
          <w:sz w:val="16"/>
          <w:szCs w:val="16"/>
        </w:rPr>
        <w:t xml:space="preserve"> </w:t>
      </w:r>
      <w:r>
        <w:rPr>
          <w:i/>
          <w:sz w:val="16"/>
          <w:szCs w:val="16"/>
        </w:rPr>
        <w:t>“</w:t>
      </w:r>
      <w:proofErr w:type="gramEnd"/>
      <w:r>
        <w:rPr>
          <w:i/>
          <w:sz w:val="16"/>
          <w:szCs w:val="16"/>
        </w:rPr>
        <w:t>Il Collegio dei Docenti definisce, in relazione al livello di competenza dei singoli alunni stranieri il necessario adattamento dei programmi di insegnamento”.</w:t>
      </w:r>
    </w:p>
    <w:p w14:paraId="3EC5D602" w14:textId="77777777" w:rsidR="0092112E" w:rsidRDefault="0092112E">
      <w:pPr>
        <w:pStyle w:val="Standard"/>
        <w:spacing w:after="0" w:line="240" w:lineRule="auto"/>
        <w:rPr>
          <w:sz w:val="16"/>
          <w:szCs w:val="16"/>
        </w:rPr>
      </w:pPr>
    </w:p>
    <w:p w14:paraId="46AFEBC2" w14:textId="77777777" w:rsidR="0092112E" w:rsidRDefault="00CA2E36">
      <w:pPr>
        <w:pStyle w:val="Standard"/>
        <w:spacing w:after="0" w:line="240" w:lineRule="auto"/>
      </w:pPr>
      <w:hyperlink r:id="rId21" w:history="1">
        <w:proofErr w:type="gramStart"/>
        <w:r w:rsidR="00D62C34">
          <w:rPr>
            <w:rFonts w:eastAsia="Calibri"/>
            <w:b/>
            <w:color w:val="00000A"/>
            <w:sz w:val="18"/>
            <w:szCs w:val="18"/>
          </w:rPr>
          <w:t>DPR  n.</w:t>
        </w:r>
        <w:proofErr w:type="gramEnd"/>
        <w:r w:rsidR="00D62C34">
          <w:rPr>
            <w:rFonts w:eastAsia="Calibri"/>
            <w:b/>
            <w:color w:val="00000A"/>
            <w:sz w:val="18"/>
            <w:szCs w:val="18"/>
          </w:rPr>
          <w:t xml:space="preserve"> 275, 8 marzo 1999</w:t>
        </w:r>
      </w:hyperlink>
      <w:hyperlink r:id="rId22" w:history="1">
        <w:r w:rsidR="00D62C34">
          <w:rPr>
            <w:rFonts w:eastAsia="Calibri"/>
            <w:b/>
            <w:color w:val="00000A"/>
            <w:sz w:val="16"/>
            <w:szCs w:val="16"/>
          </w:rPr>
          <w:t xml:space="preserve">  </w:t>
        </w:r>
      </w:hyperlink>
      <w:r w:rsidR="00D62C34">
        <w:rPr>
          <w:rFonts w:eastAsia="Calibri"/>
          <w:b/>
          <w:sz w:val="16"/>
          <w:szCs w:val="16"/>
        </w:rPr>
        <w:t xml:space="preserve"> </w:t>
      </w:r>
      <w:r w:rsidR="00D62C34">
        <w:rPr>
          <w:sz w:val="16"/>
          <w:szCs w:val="16"/>
        </w:rPr>
        <w:t>Regolamento recante norme in materia di autonomia delle istituzioni scolastiche</w:t>
      </w:r>
    </w:p>
    <w:p w14:paraId="65F453EE" w14:textId="77777777" w:rsidR="0092112E" w:rsidRDefault="00D62C34">
      <w:pPr>
        <w:pStyle w:val="Standard"/>
        <w:spacing w:after="0" w:line="240" w:lineRule="auto"/>
      </w:pPr>
      <w:r>
        <w:rPr>
          <w:b/>
          <w:sz w:val="16"/>
          <w:szCs w:val="16"/>
        </w:rPr>
        <w:t>Art. 1 Definizioni e oggetto</w:t>
      </w:r>
      <w:r>
        <w:rPr>
          <w:sz w:val="16"/>
          <w:szCs w:val="16"/>
        </w:rPr>
        <w:t xml:space="preserve">  </w:t>
      </w:r>
      <w:r>
        <w:rPr>
          <w:rFonts w:eastAsia="Calibri"/>
          <w:b/>
          <w:sz w:val="16"/>
          <w:szCs w:val="16"/>
        </w:rPr>
        <w:t>comma 2</w:t>
      </w:r>
      <w:r>
        <w:rPr>
          <w:rFonts w:eastAsia="Calibri"/>
          <w:sz w:val="16"/>
          <w:szCs w:val="16"/>
        </w:rPr>
        <w:t>:</w:t>
      </w:r>
      <w:r>
        <w:rPr>
          <w:i/>
          <w:sz w:val="16"/>
          <w:szCs w:val="16"/>
        </w:rPr>
        <w:t xml:space="preserve"> “L'autonomia delle istituzioni scolastiche è garanzia di libertà di insegnamento e di pluralismo culturale e si sostanzia nella progettazione e nella realizzazione di interventi di educazione, formazione e istruzione mirati allo sviluppo della persona umana, adeguati ai diversi contesti, alla domanda delle famiglie e alle caratteristiche specifiche dei soggetti coinvolti, al fine di garantire loro il successo formativo, coerentemente con le finalità e gli obiettivi generali del sistema di</w:t>
      </w:r>
      <w:r>
        <w:rPr>
          <w:sz w:val="16"/>
          <w:szCs w:val="16"/>
        </w:rPr>
        <w:t xml:space="preserve"> istruzione e </w:t>
      </w:r>
      <w:r>
        <w:rPr>
          <w:i/>
          <w:sz w:val="16"/>
          <w:szCs w:val="16"/>
        </w:rPr>
        <w:t xml:space="preserve">con l'esigenza di migliorare l'efficacia del processo di insegnamento e di apprendimento”.  </w:t>
      </w:r>
    </w:p>
    <w:p w14:paraId="6944C539" w14:textId="77777777" w:rsidR="0092112E" w:rsidRDefault="00D62C34">
      <w:pPr>
        <w:pStyle w:val="Standard"/>
        <w:spacing w:after="0" w:line="240" w:lineRule="auto"/>
      </w:pPr>
      <w:r>
        <w:rPr>
          <w:b/>
          <w:sz w:val="16"/>
          <w:szCs w:val="16"/>
        </w:rPr>
        <w:t>Art. 4 Autonomia didattica</w:t>
      </w:r>
      <w:r>
        <w:rPr>
          <w:sz w:val="16"/>
          <w:szCs w:val="16"/>
        </w:rPr>
        <w:t xml:space="preserve"> </w:t>
      </w:r>
      <w:r>
        <w:rPr>
          <w:b/>
          <w:sz w:val="16"/>
          <w:szCs w:val="16"/>
        </w:rPr>
        <w:t>comma 1</w:t>
      </w:r>
      <w:r>
        <w:rPr>
          <w:sz w:val="16"/>
          <w:szCs w:val="16"/>
        </w:rPr>
        <w:t xml:space="preserve"> “</w:t>
      </w:r>
      <w:r>
        <w:rPr>
          <w:i/>
          <w:sz w:val="16"/>
          <w:szCs w:val="16"/>
        </w:rPr>
        <w:t>Le istituzioni scolastiche, nel rispetto della libertà di insegnamento, della libertà di scelta educativa delle famiglie e delle finalità generali del sistema, a norma dell'articolo 8 concretizzano gli obiettivi nazionali in percorsi formativi funzionali alla realizzazione del diritto ad apprendere e alla crescita educativa di tutti gli alunni, riconoscono e valorizzano le diversità, promuovono le potenzialità di ciascuno adottando tutte le iniziative utili al raggiungimento del successo formativo.</w:t>
      </w:r>
    </w:p>
    <w:p w14:paraId="0E4F0DE7" w14:textId="77777777" w:rsidR="0092112E" w:rsidRDefault="00D62C34">
      <w:pPr>
        <w:pStyle w:val="Standard"/>
        <w:spacing w:after="0" w:line="240" w:lineRule="auto"/>
      </w:pPr>
      <w:r>
        <w:rPr>
          <w:b/>
          <w:sz w:val="16"/>
          <w:szCs w:val="16"/>
        </w:rPr>
        <w:t>Comma 4</w:t>
      </w:r>
      <w:r>
        <w:rPr>
          <w:i/>
          <w:sz w:val="16"/>
          <w:szCs w:val="16"/>
        </w:rPr>
        <w:t xml:space="preserve"> Nell'esercizio dell'autonomia didattica le istituzioni scolastiche regolano i tempi dell'insegnamento e dello svolgimento delle singole discipline e attività nel modo più adeguato al tipo di studi e ai ritmi di apprendimento degli alunni. A tal fine le istituzioni scolastiche possono adottare tutte le forme di flessibilità che ritengono opportune … Individuano inoltre le modalità e i criteri di valutazione degli alunni nel rispetto della normativa nazionale ed i criteri per la valutazione periodica dei risultati conseguiti dalle istituzioni scolastiche rispetto agli obiettivi prefissati”.</w:t>
      </w:r>
    </w:p>
    <w:p w14:paraId="09D50381" w14:textId="77777777" w:rsidR="0092112E" w:rsidRDefault="0092112E">
      <w:pPr>
        <w:pStyle w:val="Standard"/>
        <w:spacing w:after="0" w:line="240" w:lineRule="auto"/>
        <w:ind w:left="348"/>
        <w:rPr>
          <w:sz w:val="16"/>
          <w:szCs w:val="16"/>
        </w:rPr>
      </w:pPr>
    </w:p>
    <w:p w14:paraId="4BF42243" w14:textId="77777777" w:rsidR="0092112E" w:rsidRDefault="00CA2E36">
      <w:pPr>
        <w:pStyle w:val="Standard"/>
        <w:spacing w:after="0" w:line="240" w:lineRule="auto"/>
      </w:pPr>
      <w:hyperlink r:id="rId23" w:history="1">
        <w:r w:rsidR="00D62C34">
          <w:rPr>
            <w:rFonts w:eastAsia="Calibri"/>
            <w:b/>
            <w:color w:val="00000A"/>
            <w:sz w:val="18"/>
            <w:szCs w:val="18"/>
          </w:rPr>
          <w:t>Decreto legislativo 25 luglio 1998, n. 286</w:t>
        </w:r>
      </w:hyperlink>
      <w:r w:rsidR="00D62C34">
        <w:rPr>
          <w:rFonts w:eastAsia="Calibri"/>
          <w:b/>
          <w:sz w:val="18"/>
          <w:szCs w:val="18"/>
        </w:rPr>
        <w:t xml:space="preserve"> </w:t>
      </w:r>
      <w:r w:rsidR="00D62C34">
        <w:rPr>
          <w:rFonts w:eastAsia="Calibri"/>
          <w:sz w:val="16"/>
          <w:szCs w:val="16"/>
        </w:rPr>
        <w:t>,</w:t>
      </w:r>
      <w:r w:rsidR="00D62C34">
        <w:rPr>
          <w:rFonts w:eastAsia="Calibri"/>
          <w:b/>
          <w:sz w:val="16"/>
          <w:szCs w:val="16"/>
        </w:rPr>
        <w:t xml:space="preserve"> </w:t>
      </w:r>
      <w:r w:rsidR="00D62C34">
        <w:rPr>
          <w:rFonts w:eastAsia="Calibri"/>
          <w:sz w:val="16"/>
          <w:szCs w:val="16"/>
        </w:rPr>
        <w:t xml:space="preserve">aggiornato </w:t>
      </w:r>
      <w:proofErr w:type="gramStart"/>
      <w:r w:rsidR="00D62C34">
        <w:rPr>
          <w:rFonts w:eastAsia="Calibri"/>
          <w:sz w:val="16"/>
          <w:szCs w:val="16"/>
        </w:rPr>
        <w:t xml:space="preserve">2012  </w:t>
      </w:r>
      <w:r w:rsidR="00D62C34">
        <w:rPr>
          <w:rFonts w:eastAsia="Times New Roman" w:cs="Courier New"/>
          <w:sz w:val="16"/>
          <w:szCs w:val="16"/>
          <w:lang w:eastAsia="it-IT"/>
        </w:rPr>
        <w:t>Testo</w:t>
      </w:r>
      <w:proofErr w:type="gramEnd"/>
      <w:r w:rsidR="00D62C34">
        <w:rPr>
          <w:rFonts w:eastAsia="Times New Roman" w:cs="Courier New"/>
          <w:sz w:val="16"/>
          <w:szCs w:val="16"/>
          <w:lang w:eastAsia="it-IT"/>
        </w:rPr>
        <w:t xml:space="preserve"> unico delle disposizioni concernenti la disciplina dell'immigrazione e norme sulla condizione dello straniero</w:t>
      </w:r>
      <w:r w:rsidR="00D62C34">
        <w:rPr>
          <w:sz w:val="16"/>
          <w:szCs w:val="16"/>
        </w:rPr>
        <w:t xml:space="preserve">    Art. 38: Istruzione degli stranieri. Educazione interculturale</w:t>
      </w:r>
    </w:p>
    <w:sectPr w:rsidR="0092112E">
      <w:footerReference w:type="default" r:id="rId24"/>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0E0C" w14:textId="77777777" w:rsidR="00A83C29" w:rsidRDefault="00A83C29">
      <w:pPr>
        <w:spacing w:after="0" w:line="240" w:lineRule="auto"/>
      </w:pPr>
      <w:r>
        <w:separator/>
      </w:r>
    </w:p>
  </w:endnote>
  <w:endnote w:type="continuationSeparator" w:id="0">
    <w:p w14:paraId="5112C453" w14:textId="77777777" w:rsidR="00A83C29" w:rsidRDefault="00A8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F6F" w14:textId="77777777" w:rsidR="008D6BF3" w:rsidRDefault="008D6BF3">
    <w:pPr>
      <w:pStyle w:val="Pidipagina"/>
    </w:pPr>
    <w:r>
      <w:fldChar w:fldCharType="begin"/>
    </w:r>
    <w:r>
      <w:instrText xml:space="preserve"> PAGE </w:instrText>
    </w:r>
    <w:r>
      <w:fldChar w:fldCharType="separate"/>
    </w:r>
    <w:r w:rsidR="00831D3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393B" w14:textId="77777777" w:rsidR="00A83C29" w:rsidRDefault="00A83C29">
      <w:pPr>
        <w:spacing w:after="0" w:line="240" w:lineRule="auto"/>
      </w:pPr>
      <w:r>
        <w:rPr>
          <w:color w:val="000000"/>
        </w:rPr>
        <w:separator/>
      </w:r>
    </w:p>
  </w:footnote>
  <w:footnote w:type="continuationSeparator" w:id="0">
    <w:p w14:paraId="73C30834" w14:textId="77777777" w:rsidR="00A83C29" w:rsidRDefault="00A83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922"/>
    <w:multiLevelType w:val="multilevel"/>
    <w:tmpl w:val="9D4C00FA"/>
    <w:styleLink w:val="WWNum25"/>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C956B03"/>
    <w:multiLevelType w:val="multilevel"/>
    <w:tmpl w:val="46BADCD8"/>
    <w:styleLink w:val="WWNum2"/>
    <w:lvl w:ilvl="0">
      <w:start w:val="1"/>
      <w:numFmt w:val="upperRoman"/>
      <w:lvlText w:val="%1."/>
      <w:lvlJc w:val="left"/>
    </w:lvl>
    <w:lvl w:ilvl="1">
      <w:start w:val="1"/>
      <w:numFmt w:val="upperLetter"/>
      <w:lvlText w:val="%2.1"/>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2" w15:restartNumberingAfterBreak="0">
    <w:nsid w:val="0D2A4101"/>
    <w:multiLevelType w:val="multilevel"/>
    <w:tmpl w:val="E8000A92"/>
    <w:styleLink w:val="WWNum8"/>
    <w:lvl w:ilvl="0">
      <w:start w:val="1"/>
      <w:numFmt w:val="none"/>
      <w:lvlText w:val="%1.2"/>
      <w:lvlJc w:val="left"/>
      <w:pPr>
        <w:ind w:left="1080" w:hanging="360"/>
      </w:pPr>
      <w:rPr>
        <w:rFonts w:cs="Verdana"/>
        <w:b/>
        <w:bCs/>
        <w:i w:val="0"/>
        <w:iCs w:val="0"/>
        <w:sz w:val="18"/>
        <w:szCs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10E71D67"/>
    <w:multiLevelType w:val="multilevel"/>
    <w:tmpl w:val="81DE7EF0"/>
    <w:styleLink w:val="WWNum12"/>
    <w:lvl w:ilvl="0">
      <w:start w:val="1"/>
      <w:numFmt w:val="upperRoman"/>
      <w:lvlText w:val="%1."/>
      <w:lvlJc w:val="left"/>
    </w:lvl>
    <w:lvl w:ilvl="1">
      <w:start w:val="2"/>
      <w:numFmt w:val="upperLetter"/>
      <w:lvlText w:val="%2."/>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4" w15:restartNumberingAfterBreak="0">
    <w:nsid w:val="117F5C8B"/>
    <w:multiLevelType w:val="multilevel"/>
    <w:tmpl w:val="341A2DC4"/>
    <w:styleLink w:val="WWNum13"/>
    <w:lvl w:ilvl="0">
      <w:start w:val="3"/>
      <w:numFmt w:val="upperLetter"/>
      <w:lvlText w:val="%1.1"/>
      <w:lvlJc w:val="left"/>
      <w:pPr>
        <w:ind w:left="708" w:firstLine="0"/>
      </w:pPr>
      <w:rPr>
        <w:rFonts w:cs="Verdana"/>
        <w:b/>
        <w:bCs/>
        <w:i w:val="0"/>
        <w:iCs w:val="0"/>
        <w:sz w:val="18"/>
        <w:szCs w:val="18"/>
      </w:rPr>
    </w:lvl>
    <w:lvl w:ilvl="1">
      <w:start w:val="1"/>
      <w:numFmt w:val="upperLetter"/>
      <w:lvlText w:val="%2."/>
      <w:lvlJc w:val="left"/>
      <w:pPr>
        <w:ind w:left="1428" w:firstLine="0"/>
      </w:pPr>
      <w:rPr>
        <w:rFonts w:cs="Verdana"/>
        <w:b/>
        <w:bCs/>
        <w:i w:val="0"/>
        <w:iCs w:val="0"/>
        <w:sz w:val="18"/>
        <w:szCs w:val="18"/>
      </w:rPr>
    </w:lvl>
    <w:lvl w:ilvl="2">
      <w:start w:val="1"/>
      <w:numFmt w:val="decimal"/>
      <w:lvlText w:val="%1.%2.%3."/>
      <w:lvlJc w:val="left"/>
      <w:pPr>
        <w:ind w:left="2148" w:firstLine="0"/>
      </w:pPr>
    </w:lvl>
    <w:lvl w:ilvl="3">
      <w:start w:val="1"/>
      <w:numFmt w:val="lowerLetter"/>
      <w:lvlText w:val="%1.%2.%3.%4)"/>
      <w:lvlJc w:val="left"/>
      <w:pPr>
        <w:ind w:left="2868" w:firstLine="0"/>
      </w:pPr>
    </w:lvl>
    <w:lvl w:ilvl="4">
      <w:start w:val="1"/>
      <w:numFmt w:val="decimal"/>
      <w:lvlText w:val="(%1.%2.%3.%4.%5)"/>
      <w:lvlJc w:val="left"/>
      <w:pPr>
        <w:ind w:left="3588" w:firstLine="0"/>
      </w:pPr>
    </w:lvl>
    <w:lvl w:ilvl="5">
      <w:start w:val="1"/>
      <w:numFmt w:val="lowerLetter"/>
      <w:lvlText w:val="(%1.%2.%3.%4.%5.%6)"/>
      <w:lvlJc w:val="left"/>
      <w:pPr>
        <w:ind w:left="4308" w:firstLine="0"/>
      </w:pPr>
    </w:lvl>
    <w:lvl w:ilvl="6">
      <w:start w:val="1"/>
      <w:numFmt w:val="lowerRoman"/>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468" w:firstLine="0"/>
      </w:pPr>
    </w:lvl>
  </w:abstractNum>
  <w:abstractNum w:abstractNumId="5" w15:restartNumberingAfterBreak="0">
    <w:nsid w:val="15115956"/>
    <w:multiLevelType w:val="multilevel"/>
    <w:tmpl w:val="0122C5A4"/>
    <w:styleLink w:val="WWNum30"/>
    <w:lvl w:ilvl="0">
      <w:start w:val="4"/>
      <w:numFmt w:val="upperLetter"/>
      <w:lvlText w:val="%1."/>
      <w:lvlJc w:val="left"/>
      <w:pPr>
        <w:ind w:left="708" w:firstLine="0"/>
      </w:pPr>
      <w:rPr>
        <w:rFonts w:cs="Verdana"/>
        <w:b/>
        <w:bCs/>
        <w:i w:val="0"/>
        <w:iCs w:val="0"/>
        <w:sz w:val="18"/>
        <w:szCs w:val="18"/>
      </w:rPr>
    </w:lvl>
    <w:lvl w:ilvl="1">
      <w:start w:val="1"/>
      <w:numFmt w:val="upperLetter"/>
      <w:lvlText w:val="%2."/>
      <w:lvlJc w:val="left"/>
      <w:pPr>
        <w:ind w:left="1428" w:firstLine="0"/>
      </w:pPr>
      <w:rPr>
        <w:rFonts w:cs="Verdana"/>
        <w:b/>
        <w:bCs/>
        <w:i w:val="0"/>
        <w:iCs w:val="0"/>
        <w:sz w:val="18"/>
        <w:szCs w:val="18"/>
      </w:rPr>
    </w:lvl>
    <w:lvl w:ilvl="2">
      <w:start w:val="1"/>
      <w:numFmt w:val="decimal"/>
      <w:lvlText w:val="%1.%2.%3."/>
      <w:lvlJc w:val="left"/>
      <w:pPr>
        <w:ind w:left="2148" w:firstLine="0"/>
      </w:pPr>
    </w:lvl>
    <w:lvl w:ilvl="3">
      <w:start w:val="1"/>
      <w:numFmt w:val="lowerLetter"/>
      <w:lvlText w:val="%1.%2.%3.%4)"/>
      <w:lvlJc w:val="left"/>
      <w:pPr>
        <w:ind w:left="2868" w:firstLine="0"/>
      </w:pPr>
    </w:lvl>
    <w:lvl w:ilvl="4">
      <w:start w:val="1"/>
      <w:numFmt w:val="decimal"/>
      <w:lvlText w:val="(%1.%2.%3.%4.%5)"/>
      <w:lvlJc w:val="left"/>
      <w:pPr>
        <w:ind w:left="3588" w:firstLine="0"/>
      </w:pPr>
    </w:lvl>
    <w:lvl w:ilvl="5">
      <w:start w:val="1"/>
      <w:numFmt w:val="lowerLetter"/>
      <w:lvlText w:val="(%1.%2.%3.%4.%5.%6)"/>
      <w:lvlJc w:val="left"/>
      <w:pPr>
        <w:ind w:left="4308" w:firstLine="0"/>
      </w:pPr>
    </w:lvl>
    <w:lvl w:ilvl="6">
      <w:start w:val="1"/>
      <w:numFmt w:val="lowerRoman"/>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468" w:firstLine="0"/>
      </w:pPr>
    </w:lvl>
  </w:abstractNum>
  <w:abstractNum w:abstractNumId="6" w15:restartNumberingAfterBreak="0">
    <w:nsid w:val="17E26D24"/>
    <w:multiLevelType w:val="multilevel"/>
    <w:tmpl w:val="98744312"/>
    <w:styleLink w:val="WWNum21"/>
    <w:lvl w:ilvl="0">
      <w:start w:val="1"/>
      <w:numFmt w:val="decimal"/>
      <w:lvlText w:val="%1)"/>
      <w:lvlJc w:val="left"/>
      <w:pPr>
        <w:ind w:left="720" w:hanging="360"/>
      </w:pPr>
      <w:rPr>
        <w:rFonts w:eastAsia="Calibri" w:cs="Times New Roman"/>
        <w:b w:val="0"/>
        <w:color w:val="00000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B246346"/>
    <w:multiLevelType w:val="multilevel"/>
    <w:tmpl w:val="99E0AA56"/>
    <w:styleLink w:val="WWNum29"/>
    <w:lvl w:ilvl="0">
      <w:start w:val="4"/>
      <w:numFmt w:val="upperLetter"/>
      <w:lvlText w:val="%1."/>
      <w:lvlJc w:val="left"/>
      <w:pPr>
        <w:ind w:left="708" w:firstLine="0"/>
      </w:pPr>
      <w:rPr>
        <w:rFonts w:cs="Verdana"/>
        <w:b/>
        <w:bCs/>
        <w:i w:val="0"/>
        <w:iCs w:val="0"/>
        <w:sz w:val="18"/>
        <w:szCs w:val="18"/>
      </w:rPr>
    </w:lvl>
    <w:lvl w:ilvl="1">
      <w:start w:val="1"/>
      <w:numFmt w:val="upperLetter"/>
      <w:lvlText w:val="%2."/>
      <w:lvlJc w:val="left"/>
      <w:pPr>
        <w:ind w:left="1428" w:firstLine="0"/>
      </w:pPr>
      <w:rPr>
        <w:rFonts w:cs="Verdana"/>
        <w:b/>
        <w:bCs/>
        <w:i w:val="0"/>
        <w:iCs w:val="0"/>
        <w:sz w:val="18"/>
        <w:szCs w:val="18"/>
      </w:rPr>
    </w:lvl>
    <w:lvl w:ilvl="2">
      <w:start w:val="1"/>
      <w:numFmt w:val="decimal"/>
      <w:lvlText w:val="%1.%2.%3."/>
      <w:lvlJc w:val="left"/>
      <w:pPr>
        <w:ind w:left="2148" w:firstLine="0"/>
      </w:pPr>
    </w:lvl>
    <w:lvl w:ilvl="3">
      <w:start w:val="1"/>
      <w:numFmt w:val="lowerLetter"/>
      <w:lvlText w:val="%1.%2.%3.%4)"/>
      <w:lvlJc w:val="left"/>
      <w:pPr>
        <w:ind w:left="2868" w:firstLine="0"/>
      </w:pPr>
    </w:lvl>
    <w:lvl w:ilvl="4">
      <w:start w:val="1"/>
      <w:numFmt w:val="decimal"/>
      <w:lvlText w:val="(%1.%2.%3.%4.%5)"/>
      <w:lvlJc w:val="left"/>
      <w:pPr>
        <w:ind w:left="3588" w:firstLine="0"/>
      </w:pPr>
    </w:lvl>
    <w:lvl w:ilvl="5">
      <w:start w:val="1"/>
      <w:numFmt w:val="lowerLetter"/>
      <w:lvlText w:val="(%1.%2.%3.%4.%5.%6)"/>
      <w:lvlJc w:val="left"/>
      <w:pPr>
        <w:ind w:left="4308" w:firstLine="0"/>
      </w:pPr>
    </w:lvl>
    <w:lvl w:ilvl="6">
      <w:start w:val="1"/>
      <w:numFmt w:val="lowerRoman"/>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468" w:firstLine="0"/>
      </w:pPr>
    </w:lvl>
  </w:abstractNum>
  <w:abstractNum w:abstractNumId="8" w15:restartNumberingAfterBreak="0">
    <w:nsid w:val="20285B70"/>
    <w:multiLevelType w:val="multilevel"/>
    <w:tmpl w:val="390CCD0C"/>
    <w:styleLink w:val="Outline"/>
    <w:lvl w:ilvl="0">
      <w:start w:val="1"/>
      <w:numFmt w:val="upperRoman"/>
      <w:lvlText w:val="%1."/>
      <w:lvlJc w:val="left"/>
    </w:lvl>
    <w:lvl w:ilvl="1">
      <w:start w:val="1"/>
      <w:numFmt w:val="upperLetter"/>
      <w:lvlText w:val="%2."/>
      <w:lvlJc w:val="left"/>
      <w:pPr>
        <w:ind w:left="720" w:firstLine="0"/>
      </w:p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9" w15:restartNumberingAfterBreak="0">
    <w:nsid w:val="20FC1521"/>
    <w:multiLevelType w:val="multilevel"/>
    <w:tmpl w:val="9F144A0A"/>
    <w:styleLink w:val="WWNum18"/>
    <w:lvl w:ilvl="0">
      <w:start w:val="1"/>
      <w:numFmt w:val="upperLetter"/>
      <w:lvlText w:val="%1."/>
      <w:lvlJc w:val="left"/>
      <w:pPr>
        <w:ind w:left="720" w:hanging="360"/>
      </w:pPr>
      <w:rPr>
        <w:rFonts w:cs="Verdana"/>
        <w:b/>
        <w:bCs/>
        <w:i w:val="0"/>
        <w:iCs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1C7383"/>
    <w:multiLevelType w:val="multilevel"/>
    <w:tmpl w:val="6BC4B6D6"/>
    <w:styleLink w:val="WWNum14"/>
    <w:lvl w:ilvl="0">
      <w:start w:val="4"/>
      <w:numFmt w:val="upperLetter"/>
      <w:lvlText w:val="%1."/>
      <w:lvlJc w:val="left"/>
      <w:pPr>
        <w:ind w:left="708" w:firstLine="0"/>
      </w:pPr>
      <w:rPr>
        <w:rFonts w:cs="Verdana"/>
        <w:b/>
        <w:bCs/>
        <w:i w:val="0"/>
        <w:iCs w:val="0"/>
        <w:sz w:val="18"/>
        <w:szCs w:val="18"/>
      </w:rPr>
    </w:lvl>
    <w:lvl w:ilvl="1">
      <w:start w:val="1"/>
      <w:numFmt w:val="upperLetter"/>
      <w:lvlText w:val="%2."/>
      <w:lvlJc w:val="left"/>
      <w:pPr>
        <w:ind w:left="1428" w:firstLine="0"/>
      </w:pPr>
      <w:rPr>
        <w:rFonts w:cs="Verdana"/>
        <w:b/>
        <w:bCs/>
        <w:i w:val="0"/>
        <w:iCs w:val="0"/>
        <w:sz w:val="18"/>
        <w:szCs w:val="18"/>
      </w:rPr>
    </w:lvl>
    <w:lvl w:ilvl="2">
      <w:start w:val="1"/>
      <w:numFmt w:val="decimal"/>
      <w:lvlText w:val="%1.%2.%3."/>
      <w:lvlJc w:val="left"/>
      <w:pPr>
        <w:ind w:left="2148" w:firstLine="0"/>
      </w:pPr>
    </w:lvl>
    <w:lvl w:ilvl="3">
      <w:start w:val="1"/>
      <w:numFmt w:val="lowerLetter"/>
      <w:lvlText w:val="%1.%2.%3.%4)"/>
      <w:lvlJc w:val="left"/>
      <w:pPr>
        <w:ind w:left="2868" w:firstLine="0"/>
      </w:pPr>
    </w:lvl>
    <w:lvl w:ilvl="4">
      <w:start w:val="1"/>
      <w:numFmt w:val="decimal"/>
      <w:lvlText w:val="(%1.%2.%3.%4.%5)"/>
      <w:lvlJc w:val="left"/>
      <w:pPr>
        <w:ind w:left="3588" w:firstLine="0"/>
      </w:pPr>
    </w:lvl>
    <w:lvl w:ilvl="5">
      <w:start w:val="1"/>
      <w:numFmt w:val="lowerLetter"/>
      <w:lvlText w:val="(%1.%2.%3.%4.%5.%6)"/>
      <w:lvlJc w:val="left"/>
      <w:pPr>
        <w:ind w:left="4308" w:firstLine="0"/>
      </w:pPr>
    </w:lvl>
    <w:lvl w:ilvl="6">
      <w:start w:val="1"/>
      <w:numFmt w:val="lowerRoman"/>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468" w:firstLine="0"/>
      </w:pPr>
    </w:lvl>
  </w:abstractNum>
  <w:abstractNum w:abstractNumId="11" w15:restartNumberingAfterBreak="0">
    <w:nsid w:val="24C5616F"/>
    <w:multiLevelType w:val="multilevel"/>
    <w:tmpl w:val="40DE155E"/>
    <w:styleLink w:val="WWNum28"/>
    <w:lvl w:ilvl="0">
      <w:start w:val="3"/>
      <w:numFmt w:val="upperLetter"/>
      <w:lvlText w:val="%1.1"/>
      <w:lvlJc w:val="left"/>
      <w:pPr>
        <w:ind w:left="708" w:firstLine="0"/>
      </w:pPr>
      <w:rPr>
        <w:rFonts w:cs="Verdana"/>
        <w:b/>
        <w:bCs/>
        <w:i w:val="0"/>
        <w:iCs w:val="0"/>
        <w:sz w:val="18"/>
        <w:szCs w:val="18"/>
      </w:rPr>
    </w:lvl>
    <w:lvl w:ilvl="1">
      <w:start w:val="1"/>
      <w:numFmt w:val="upperLetter"/>
      <w:lvlText w:val="%2."/>
      <w:lvlJc w:val="left"/>
      <w:pPr>
        <w:ind w:left="1428" w:firstLine="0"/>
      </w:pPr>
      <w:rPr>
        <w:rFonts w:cs="Verdana"/>
        <w:b/>
        <w:bCs/>
        <w:i w:val="0"/>
        <w:iCs w:val="0"/>
        <w:sz w:val="18"/>
        <w:szCs w:val="18"/>
      </w:rPr>
    </w:lvl>
    <w:lvl w:ilvl="2">
      <w:start w:val="1"/>
      <w:numFmt w:val="decimal"/>
      <w:lvlText w:val="%1.%2.%3."/>
      <w:lvlJc w:val="left"/>
      <w:pPr>
        <w:ind w:left="2148" w:firstLine="0"/>
      </w:pPr>
    </w:lvl>
    <w:lvl w:ilvl="3">
      <w:start w:val="1"/>
      <w:numFmt w:val="lowerLetter"/>
      <w:lvlText w:val="%1.%2.%3.%4)"/>
      <w:lvlJc w:val="left"/>
      <w:pPr>
        <w:ind w:left="2868" w:firstLine="0"/>
      </w:pPr>
    </w:lvl>
    <w:lvl w:ilvl="4">
      <w:start w:val="1"/>
      <w:numFmt w:val="decimal"/>
      <w:lvlText w:val="(%1.%2.%3.%4.%5)"/>
      <w:lvlJc w:val="left"/>
      <w:pPr>
        <w:ind w:left="3588" w:firstLine="0"/>
      </w:pPr>
    </w:lvl>
    <w:lvl w:ilvl="5">
      <w:start w:val="1"/>
      <w:numFmt w:val="lowerLetter"/>
      <w:lvlText w:val="(%1.%2.%3.%4.%5.%6)"/>
      <w:lvlJc w:val="left"/>
      <w:pPr>
        <w:ind w:left="4308" w:firstLine="0"/>
      </w:pPr>
    </w:lvl>
    <w:lvl w:ilvl="6">
      <w:start w:val="1"/>
      <w:numFmt w:val="lowerRoman"/>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468" w:firstLine="0"/>
      </w:pPr>
    </w:lvl>
  </w:abstractNum>
  <w:abstractNum w:abstractNumId="12" w15:restartNumberingAfterBreak="0">
    <w:nsid w:val="2BD5446B"/>
    <w:multiLevelType w:val="multilevel"/>
    <w:tmpl w:val="185CC62A"/>
    <w:styleLink w:val="WWNum23"/>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2F632C68"/>
    <w:multiLevelType w:val="multilevel"/>
    <w:tmpl w:val="8E7CD00A"/>
    <w:styleLink w:val="WWNum32"/>
    <w:lvl w:ilvl="0">
      <w:start w:val="1"/>
      <w:numFmt w:val="upperLetter"/>
      <w:lvlText w:val="%1."/>
      <w:lvlJc w:val="left"/>
      <w:pPr>
        <w:ind w:left="720" w:hanging="360"/>
      </w:pPr>
      <w:rPr>
        <w:rFonts w:cs="Verdana"/>
        <w:b/>
        <w:bCs/>
        <w:i w:val="0"/>
        <w:iCs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DF177CA"/>
    <w:multiLevelType w:val="multilevel"/>
    <w:tmpl w:val="8A764690"/>
    <w:styleLink w:val="WWNum22"/>
    <w:lvl w:ilvl="0">
      <w:start w:val="1"/>
      <w:numFmt w:val="decimal"/>
      <w:lvlText w:val="%1)"/>
      <w:lvlJc w:val="left"/>
      <w:pPr>
        <w:ind w:left="720" w:hanging="360"/>
      </w:pPr>
      <w:rPr>
        <w:rFonts w:eastAsia="Wingdings"/>
        <w:color w:val="00000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3F6E2630"/>
    <w:multiLevelType w:val="multilevel"/>
    <w:tmpl w:val="65B65C0C"/>
    <w:styleLink w:val="WWNum4"/>
    <w:lvl w:ilvl="0">
      <w:start w:val="1"/>
      <w:numFmt w:val="upperRoman"/>
      <w:lvlText w:val="%1."/>
      <w:lvlJc w:val="left"/>
    </w:lvl>
    <w:lvl w:ilvl="1">
      <w:start w:val="1"/>
      <w:numFmt w:val="upperLetter"/>
      <w:lvlText w:val="%2.3"/>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16" w15:restartNumberingAfterBreak="0">
    <w:nsid w:val="43863D88"/>
    <w:multiLevelType w:val="multilevel"/>
    <w:tmpl w:val="80B8B56E"/>
    <w:styleLink w:val="WWNum33"/>
    <w:lvl w:ilvl="0">
      <w:start w:val="5"/>
      <w:numFmt w:val="upperLetter"/>
      <w:lvlText w:val="%1."/>
      <w:lvlJc w:val="left"/>
      <w:pPr>
        <w:ind w:left="720" w:hanging="360"/>
      </w:pPr>
      <w:rPr>
        <w:rFonts w:cs="Verdana"/>
        <w:b/>
        <w:bCs/>
        <w:i w:val="0"/>
        <w:iCs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FFB0C70"/>
    <w:multiLevelType w:val="multilevel"/>
    <w:tmpl w:val="B7ACC554"/>
    <w:styleLink w:val="WWNum10"/>
    <w:lvl w:ilvl="0">
      <w:start w:val="1"/>
      <w:numFmt w:val="none"/>
      <w:lvlText w:val="%1.3 "/>
      <w:lvlJc w:val="left"/>
      <w:pPr>
        <w:ind w:left="1080" w:hanging="360"/>
      </w:pPr>
      <w:rPr>
        <w:rFonts w:cs="Verdana"/>
        <w:b/>
        <w:bCs/>
        <w:i w:val="0"/>
        <w:iCs w:val="0"/>
        <w:sz w:val="18"/>
        <w:szCs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52C05E57"/>
    <w:multiLevelType w:val="multilevel"/>
    <w:tmpl w:val="1290A220"/>
    <w:styleLink w:val="WWNum17"/>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61A5A74"/>
    <w:multiLevelType w:val="multilevel"/>
    <w:tmpl w:val="A59CC610"/>
    <w:styleLink w:val="WWNum24"/>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585B67A5"/>
    <w:multiLevelType w:val="multilevel"/>
    <w:tmpl w:val="D6DA0D8A"/>
    <w:lvl w:ilvl="0">
      <w:start w:val="1"/>
      <w:numFmt w:val="decimal"/>
      <w:lvlText w:val="%1."/>
      <w:lvlJc w:val="left"/>
      <w:pPr>
        <w:ind w:left="2173" w:hanging="360"/>
      </w:pPr>
    </w:lvl>
    <w:lvl w:ilvl="1">
      <w:start w:val="1"/>
      <w:numFmt w:val="decimal"/>
      <w:lvlText w:val="%2."/>
      <w:lvlJc w:val="left"/>
      <w:pPr>
        <w:ind w:left="2533" w:hanging="360"/>
      </w:pPr>
    </w:lvl>
    <w:lvl w:ilvl="2">
      <w:start w:val="1"/>
      <w:numFmt w:val="decimal"/>
      <w:lvlText w:val="%3."/>
      <w:lvlJc w:val="left"/>
      <w:pPr>
        <w:ind w:left="2893" w:hanging="360"/>
      </w:pPr>
    </w:lvl>
    <w:lvl w:ilvl="3">
      <w:start w:val="1"/>
      <w:numFmt w:val="decimal"/>
      <w:lvlText w:val="%4."/>
      <w:lvlJc w:val="left"/>
      <w:pPr>
        <w:ind w:left="3253" w:hanging="360"/>
      </w:pPr>
    </w:lvl>
    <w:lvl w:ilvl="4">
      <w:start w:val="1"/>
      <w:numFmt w:val="decimal"/>
      <w:lvlText w:val="%5."/>
      <w:lvlJc w:val="left"/>
      <w:pPr>
        <w:ind w:left="3613" w:hanging="360"/>
      </w:pPr>
    </w:lvl>
    <w:lvl w:ilvl="5">
      <w:start w:val="1"/>
      <w:numFmt w:val="decimal"/>
      <w:lvlText w:val="%6."/>
      <w:lvlJc w:val="left"/>
      <w:pPr>
        <w:ind w:left="3973" w:hanging="360"/>
      </w:pPr>
    </w:lvl>
    <w:lvl w:ilvl="6">
      <w:start w:val="1"/>
      <w:numFmt w:val="decimal"/>
      <w:lvlText w:val="%7."/>
      <w:lvlJc w:val="left"/>
      <w:pPr>
        <w:ind w:left="4333" w:hanging="360"/>
      </w:pPr>
    </w:lvl>
    <w:lvl w:ilvl="7">
      <w:start w:val="1"/>
      <w:numFmt w:val="decimal"/>
      <w:lvlText w:val="%8."/>
      <w:lvlJc w:val="left"/>
      <w:pPr>
        <w:ind w:left="4693" w:hanging="360"/>
      </w:pPr>
    </w:lvl>
    <w:lvl w:ilvl="8">
      <w:start w:val="1"/>
      <w:numFmt w:val="decimal"/>
      <w:lvlText w:val="%9."/>
      <w:lvlJc w:val="left"/>
      <w:pPr>
        <w:ind w:left="5053" w:hanging="360"/>
      </w:pPr>
    </w:lvl>
  </w:abstractNum>
  <w:abstractNum w:abstractNumId="21" w15:restartNumberingAfterBreak="0">
    <w:nsid w:val="5ACF1341"/>
    <w:multiLevelType w:val="multilevel"/>
    <w:tmpl w:val="970AF3CC"/>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2" w15:restartNumberingAfterBreak="0">
    <w:nsid w:val="5C1A2604"/>
    <w:multiLevelType w:val="multilevel"/>
    <w:tmpl w:val="1D00EC1E"/>
    <w:styleLink w:val="WWNum26"/>
    <w:lvl w:ilvl="0">
      <w:start w:val="1"/>
      <w:numFmt w:val="upperRoman"/>
      <w:lvlText w:val="%1."/>
      <w:lvlJc w:val="left"/>
    </w:lvl>
    <w:lvl w:ilvl="1">
      <w:start w:val="1"/>
      <w:numFmt w:val="upperLetter"/>
      <w:lvlText w:val="%2.2"/>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23" w15:restartNumberingAfterBreak="0">
    <w:nsid w:val="5DAD0530"/>
    <w:multiLevelType w:val="multilevel"/>
    <w:tmpl w:val="43EAFD1C"/>
    <w:styleLink w:val="WWNum15"/>
    <w:lvl w:ilvl="0">
      <w:start w:val="1"/>
      <w:numFmt w:val="upperLetter"/>
      <w:lvlText w:val="%1."/>
      <w:lvlJc w:val="left"/>
      <w:pPr>
        <w:ind w:left="360" w:hanging="360"/>
      </w:pPr>
    </w:lvl>
    <w:lvl w:ilvl="1">
      <w:start w:val="1"/>
      <w:numFmt w:val="decimal"/>
      <w:lvlText w:val="%2."/>
      <w:lvlJc w:val="left"/>
      <w:pPr>
        <w:ind w:left="1200" w:hanging="360"/>
      </w:pPr>
    </w:lvl>
    <w:lvl w:ilvl="2">
      <w:start w:val="1"/>
      <w:numFmt w:val="decimal"/>
      <w:lvlText w:val="%1.%2.%3."/>
      <w:lvlJc w:val="left"/>
      <w:pPr>
        <w:ind w:left="1920" w:hanging="360"/>
      </w:pPr>
    </w:lvl>
    <w:lvl w:ilvl="3">
      <w:start w:val="1"/>
      <w:numFmt w:val="decimal"/>
      <w:lvlText w:val="%1.%2.%3.%4."/>
      <w:lvlJc w:val="left"/>
      <w:pPr>
        <w:ind w:left="2640" w:hanging="360"/>
      </w:pPr>
    </w:lvl>
    <w:lvl w:ilvl="4">
      <w:start w:val="1"/>
      <w:numFmt w:val="decimal"/>
      <w:lvlText w:val="%1.%2.%3.%4.%5."/>
      <w:lvlJc w:val="left"/>
      <w:pPr>
        <w:ind w:left="3360" w:hanging="360"/>
      </w:pPr>
    </w:lvl>
    <w:lvl w:ilvl="5">
      <w:start w:val="1"/>
      <w:numFmt w:val="decimal"/>
      <w:lvlText w:val="%1.%2.%3.%4.%5.%6."/>
      <w:lvlJc w:val="left"/>
      <w:pPr>
        <w:ind w:left="4080" w:hanging="360"/>
      </w:pPr>
    </w:lvl>
    <w:lvl w:ilvl="6">
      <w:start w:val="1"/>
      <w:numFmt w:val="decimal"/>
      <w:lvlText w:val="%1.%2.%3.%4.%5.%6.%7."/>
      <w:lvlJc w:val="left"/>
      <w:pPr>
        <w:ind w:left="4800" w:hanging="360"/>
      </w:pPr>
    </w:lvl>
    <w:lvl w:ilvl="7">
      <w:start w:val="1"/>
      <w:numFmt w:val="decimal"/>
      <w:lvlText w:val="%1.%2.%3.%4.%5.%6.%7.%8."/>
      <w:lvlJc w:val="left"/>
      <w:pPr>
        <w:ind w:left="5520" w:hanging="360"/>
      </w:pPr>
    </w:lvl>
    <w:lvl w:ilvl="8">
      <w:start w:val="1"/>
      <w:numFmt w:val="decimal"/>
      <w:lvlText w:val="%1.%2.%3.%4.%5.%6.%7.%8.%9."/>
      <w:lvlJc w:val="left"/>
      <w:pPr>
        <w:ind w:left="6240" w:hanging="360"/>
      </w:pPr>
    </w:lvl>
  </w:abstractNum>
  <w:abstractNum w:abstractNumId="24" w15:restartNumberingAfterBreak="0">
    <w:nsid w:val="5ED028B0"/>
    <w:multiLevelType w:val="multilevel"/>
    <w:tmpl w:val="6672885E"/>
    <w:styleLink w:val="WWNum6"/>
    <w:lvl w:ilvl="0">
      <w:start w:val="1"/>
      <w:numFmt w:val="upperRoman"/>
      <w:lvlText w:val="%1."/>
      <w:lvlJc w:val="left"/>
    </w:lvl>
    <w:lvl w:ilvl="1">
      <w:start w:val="1"/>
      <w:numFmt w:val="upperLetter"/>
      <w:lvlText w:val="%2."/>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25" w15:restartNumberingAfterBreak="0">
    <w:nsid w:val="60C95260"/>
    <w:multiLevelType w:val="multilevel"/>
    <w:tmpl w:val="02A82950"/>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26" w15:restartNumberingAfterBreak="0">
    <w:nsid w:val="648D4C45"/>
    <w:multiLevelType w:val="multilevel"/>
    <w:tmpl w:val="66D44C12"/>
    <w:styleLink w:val="WWNum16"/>
    <w:lvl w:ilvl="0">
      <w:start w:val="1"/>
      <w:numFmt w:val="decimal"/>
      <w:lvlText w:val="%1."/>
      <w:lvlJc w:val="left"/>
      <w:pPr>
        <w:ind w:left="360" w:hanging="360"/>
      </w:pPr>
      <w:rPr>
        <w:rFonts w:cs="Book Antiqua"/>
        <w:b w:val="0"/>
        <w:bCs w:val="0"/>
        <w:color w:val="00000A"/>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7" w15:restartNumberingAfterBreak="0">
    <w:nsid w:val="666A2D74"/>
    <w:multiLevelType w:val="multilevel"/>
    <w:tmpl w:val="01EE4EFA"/>
    <w:styleLink w:val="WWNum31"/>
    <w:lvl w:ilvl="0">
      <w:start w:val="4"/>
      <w:numFmt w:val="upperLetter"/>
      <w:lvlText w:val="%1.1"/>
      <w:lvlJc w:val="left"/>
      <w:pPr>
        <w:ind w:left="708" w:firstLine="0"/>
      </w:pPr>
      <w:rPr>
        <w:rFonts w:cs="Verdana"/>
        <w:b/>
        <w:bCs/>
        <w:i w:val="0"/>
        <w:iCs w:val="0"/>
        <w:sz w:val="18"/>
        <w:szCs w:val="18"/>
      </w:rPr>
    </w:lvl>
    <w:lvl w:ilvl="1">
      <w:start w:val="1"/>
      <w:numFmt w:val="upperLetter"/>
      <w:lvlText w:val="%2."/>
      <w:lvlJc w:val="left"/>
      <w:pPr>
        <w:ind w:left="1428" w:firstLine="0"/>
      </w:pPr>
      <w:rPr>
        <w:rFonts w:cs="Verdana"/>
        <w:b/>
        <w:bCs/>
        <w:i w:val="0"/>
        <w:iCs w:val="0"/>
        <w:sz w:val="18"/>
        <w:szCs w:val="18"/>
      </w:rPr>
    </w:lvl>
    <w:lvl w:ilvl="2">
      <w:start w:val="1"/>
      <w:numFmt w:val="decimal"/>
      <w:lvlText w:val="%1.%2.%3."/>
      <w:lvlJc w:val="left"/>
      <w:pPr>
        <w:ind w:left="2148" w:firstLine="0"/>
      </w:pPr>
    </w:lvl>
    <w:lvl w:ilvl="3">
      <w:start w:val="1"/>
      <w:numFmt w:val="lowerLetter"/>
      <w:lvlText w:val="%1.%2.%3.%4)"/>
      <w:lvlJc w:val="left"/>
      <w:pPr>
        <w:ind w:left="2868" w:firstLine="0"/>
      </w:pPr>
    </w:lvl>
    <w:lvl w:ilvl="4">
      <w:start w:val="1"/>
      <w:numFmt w:val="decimal"/>
      <w:lvlText w:val="(%1.%2.%3.%4.%5)"/>
      <w:lvlJc w:val="left"/>
      <w:pPr>
        <w:ind w:left="3588" w:firstLine="0"/>
      </w:pPr>
    </w:lvl>
    <w:lvl w:ilvl="5">
      <w:start w:val="1"/>
      <w:numFmt w:val="lowerLetter"/>
      <w:lvlText w:val="(%1.%2.%3.%4.%5.%6)"/>
      <w:lvlJc w:val="left"/>
      <w:pPr>
        <w:ind w:left="4308" w:firstLine="0"/>
      </w:pPr>
    </w:lvl>
    <w:lvl w:ilvl="6">
      <w:start w:val="1"/>
      <w:numFmt w:val="lowerRoman"/>
      <w:lvlText w:val="(%1.%2.%3.%4.%5.%6.%7)"/>
      <w:lvlJc w:val="left"/>
      <w:pPr>
        <w:ind w:left="5028" w:firstLine="0"/>
      </w:pPr>
    </w:lvl>
    <w:lvl w:ilvl="7">
      <w:start w:val="1"/>
      <w:numFmt w:val="lowerLetter"/>
      <w:lvlText w:val="(%1.%2.%3.%4.%5.%6.%7.%8)"/>
      <w:lvlJc w:val="left"/>
      <w:pPr>
        <w:ind w:left="5748" w:firstLine="0"/>
      </w:pPr>
    </w:lvl>
    <w:lvl w:ilvl="8">
      <w:start w:val="1"/>
      <w:numFmt w:val="lowerRoman"/>
      <w:lvlText w:val="(%1.%2.%3.%4.%5.%6.%7.%8.%9)"/>
      <w:lvlJc w:val="left"/>
      <w:pPr>
        <w:ind w:left="6468" w:firstLine="0"/>
      </w:pPr>
    </w:lvl>
  </w:abstractNum>
  <w:abstractNum w:abstractNumId="28" w15:restartNumberingAfterBreak="0">
    <w:nsid w:val="691E609A"/>
    <w:multiLevelType w:val="multilevel"/>
    <w:tmpl w:val="9D88FA30"/>
    <w:styleLink w:val="WWNum5"/>
    <w:lvl w:ilvl="0">
      <w:start w:val="1"/>
      <w:numFmt w:val="upperRoman"/>
      <w:lvlText w:val="%1."/>
      <w:lvlJc w:val="left"/>
    </w:lvl>
    <w:lvl w:ilvl="1">
      <w:start w:val="1"/>
      <w:numFmt w:val="upperLetter"/>
      <w:lvlText w:val="%2.4"/>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29" w15:restartNumberingAfterBreak="0">
    <w:nsid w:val="69330A7B"/>
    <w:multiLevelType w:val="multilevel"/>
    <w:tmpl w:val="6D3C098E"/>
    <w:styleLink w:val="WWNum19"/>
    <w:lvl w:ilvl="0">
      <w:numFmt w:val="bullet"/>
      <w:lvlText w:val="■"/>
      <w:lvlJc w:val="left"/>
      <w:pPr>
        <w:ind w:left="340" w:hanging="340"/>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97B53E4"/>
    <w:multiLevelType w:val="multilevel"/>
    <w:tmpl w:val="25D23AF4"/>
    <w:styleLink w:val="WWNum11"/>
    <w:lvl w:ilvl="0">
      <w:start w:val="3"/>
      <w:numFmt w:val="upperLetter"/>
      <w:lvlText w:val="%1."/>
      <w:lvlJc w:val="left"/>
      <w:rPr>
        <w:rFonts w:cs="Verdana"/>
        <w:b/>
        <w:bCs/>
        <w:i w:val="0"/>
        <w:iCs w:val="0"/>
        <w:sz w:val="18"/>
        <w:szCs w:val="18"/>
      </w:rPr>
    </w:lvl>
    <w:lvl w:ilvl="1">
      <w:start w:val="1"/>
      <w:numFmt w:val="upperLetter"/>
      <w:lvlText w:val="%2."/>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31" w15:restartNumberingAfterBreak="0">
    <w:nsid w:val="6A1A2836"/>
    <w:multiLevelType w:val="multilevel"/>
    <w:tmpl w:val="A0EC1576"/>
    <w:styleLink w:val="WWNum9"/>
    <w:lvl w:ilvl="0">
      <w:start w:val="1"/>
      <w:numFmt w:val="upperRoman"/>
      <w:lvlText w:val="%1."/>
      <w:lvlJc w:val="left"/>
    </w:lvl>
    <w:lvl w:ilvl="1">
      <w:start w:val="1"/>
      <w:numFmt w:val="none"/>
      <w:lvlText w:val="%2.2"/>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32" w15:restartNumberingAfterBreak="0">
    <w:nsid w:val="6AF212F4"/>
    <w:multiLevelType w:val="multilevel"/>
    <w:tmpl w:val="7DF8201C"/>
    <w:styleLink w:val="WWNum20"/>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B137A5C"/>
    <w:multiLevelType w:val="multilevel"/>
    <w:tmpl w:val="D6B8CB72"/>
    <w:styleLink w:val="WWNum27"/>
    <w:lvl w:ilvl="0">
      <w:start w:val="1"/>
      <w:numFmt w:val="upperLetter"/>
      <w:lvlText w:val="%1."/>
      <w:lvlJc w:val="left"/>
      <w:pPr>
        <w:ind w:left="720" w:hanging="360"/>
      </w:pPr>
      <w:rPr>
        <w:rFonts w:cs="Verdana"/>
        <w:b/>
        <w:bCs/>
        <w:i w:val="0"/>
        <w:iCs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72C420E6"/>
    <w:multiLevelType w:val="multilevel"/>
    <w:tmpl w:val="C2F23B26"/>
    <w:styleLink w:val="WWNum3"/>
    <w:lvl w:ilvl="0">
      <w:start w:val="1"/>
      <w:numFmt w:val="upperRoman"/>
      <w:lvlText w:val="%1."/>
      <w:lvlJc w:val="left"/>
    </w:lvl>
    <w:lvl w:ilvl="1">
      <w:start w:val="1"/>
      <w:numFmt w:val="upperLetter"/>
      <w:lvlText w:val="%2.2"/>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35" w15:restartNumberingAfterBreak="0">
    <w:nsid w:val="786D43FC"/>
    <w:multiLevelType w:val="multilevel"/>
    <w:tmpl w:val="CC0EA9BC"/>
    <w:styleLink w:val="WWNum1"/>
    <w:lvl w:ilvl="0">
      <w:start w:val="1"/>
      <w:numFmt w:val="upperRoman"/>
      <w:lvlText w:val="%1."/>
      <w:lvlJc w:val="left"/>
    </w:lvl>
    <w:lvl w:ilvl="1">
      <w:start w:val="1"/>
      <w:numFmt w:val="upperLetter"/>
      <w:lvlText w:val="%2."/>
      <w:lvlJc w:val="left"/>
      <w:pPr>
        <w:ind w:left="720" w:firstLine="0"/>
      </w:p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36" w15:restartNumberingAfterBreak="0">
    <w:nsid w:val="7A7C3661"/>
    <w:multiLevelType w:val="multilevel"/>
    <w:tmpl w:val="BD60AA9E"/>
    <w:styleLink w:val="WWNum7"/>
    <w:lvl w:ilvl="0">
      <w:start w:val="1"/>
      <w:numFmt w:val="upperRoman"/>
      <w:lvlText w:val="%1."/>
      <w:lvlJc w:val="left"/>
    </w:lvl>
    <w:lvl w:ilvl="1">
      <w:start w:val="1"/>
      <w:numFmt w:val="upperLetter"/>
      <w:lvlText w:val="%2."/>
      <w:lvlJc w:val="left"/>
      <w:pPr>
        <w:ind w:left="720" w:firstLine="0"/>
      </w:pPr>
      <w:rPr>
        <w:rFonts w:cs="Verdana"/>
        <w:b/>
        <w:bCs/>
        <w:i w:val="0"/>
        <w:iCs w:val="0"/>
        <w:sz w:val="18"/>
        <w:szCs w:val="18"/>
      </w:rPr>
    </w:lvl>
    <w:lvl w:ilvl="2">
      <w:start w:val="1"/>
      <w:numFmt w:val="decimal"/>
      <w:lvlText w:val="%1.%2.%3."/>
      <w:lvlJc w:val="left"/>
      <w:pPr>
        <w:ind w:left="1440" w:firstLine="0"/>
      </w:pPr>
    </w:lvl>
    <w:lvl w:ilvl="3">
      <w:start w:val="1"/>
      <w:numFmt w:val="lowerLetter"/>
      <w:lvlText w:val="%1.%2.%3.%4)"/>
      <w:lvlJc w:val="left"/>
      <w:pPr>
        <w:ind w:left="2160" w:firstLine="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num w:numId="1" w16cid:durableId="270825204">
    <w:abstractNumId w:val="8"/>
  </w:num>
  <w:num w:numId="2" w16cid:durableId="1127815761">
    <w:abstractNumId w:val="35"/>
  </w:num>
  <w:num w:numId="3" w16cid:durableId="1349211549">
    <w:abstractNumId w:val="1"/>
  </w:num>
  <w:num w:numId="4" w16cid:durableId="142741354">
    <w:abstractNumId w:val="34"/>
  </w:num>
  <w:num w:numId="5" w16cid:durableId="513108272">
    <w:abstractNumId w:val="15"/>
  </w:num>
  <w:num w:numId="6" w16cid:durableId="1966767557">
    <w:abstractNumId w:val="28"/>
  </w:num>
  <w:num w:numId="7" w16cid:durableId="94134417">
    <w:abstractNumId w:val="24"/>
  </w:num>
  <w:num w:numId="8" w16cid:durableId="553590906">
    <w:abstractNumId w:val="36"/>
  </w:num>
  <w:num w:numId="9" w16cid:durableId="584342888">
    <w:abstractNumId w:val="2"/>
  </w:num>
  <w:num w:numId="10" w16cid:durableId="729307940">
    <w:abstractNumId w:val="31"/>
  </w:num>
  <w:num w:numId="11" w16cid:durableId="802306362">
    <w:abstractNumId w:val="17"/>
  </w:num>
  <w:num w:numId="12" w16cid:durableId="162818140">
    <w:abstractNumId w:val="30"/>
  </w:num>
  <w:num w:numId="13" w16cid:durableId="1151290667">
    <w:abstractNumId w:val="3"/>
  </w:num>
  <w:num w:numId="14" w16cid:durableId="1988364866">
    <w:abstractNumId w:val="4"/>
  </w:num>
  <w:num w:numId="15" w16cid:durableId="1141581252">
    <w:abstractNumId w:val="10"/>
  </w:num>
  <w:num w:numId="16" w16cid:durableId="1281839241">
    <w:abstractNumId w:val="23"/>
  </w:num>
  <w:num w:numId="17" w16cid:durableId="2091851982">
    <w:abstractNumId w:val="26"/>
  </w:num>
  <w:num w:numId="18" w16cid:durableId="1153178066">
    <w:abstractNumId w:val="18"/>
  </w:num>
  <w:num w:numId="19" w16cid:durableId="1487939402">
    <w:abstractNumId w:val="9"/>
  </w:num>
  <w:num w:numId="20" w16cid:durableId="666055560">
    <w:abstractNumId w:val="29"/>
  </w:num>
  <w:num w:numId="21" w16cid:durableId="2030178878">
    <w:abstractNumId w:val="32"/>
  </w:num>
  <w:num w:numId="22" w16cid:durableId="2081125020">
    <w:abstractNumId w:val="6"/>
  </w:num>
  <w:num w:numId="23" w16cid:durableId="1924333955">
    <w:abstractNumId w:val="14"/>
  </w:num>
  <w:num w:numId="24" w16cid:durableId="901909181">
    <w:abstractNumId w:val="12"/>
  </w:num>
  <w:num w:numId="25" w16cid:durableId="466171362">
    <w:abstractNumId w:val="19"/>
  </w:num>
  <w:num w:numId="26" w16cid:durableId="1527673460">
    <w:abstractNumId w:val="0"/>
  </w:num>
  <w:num w:numId="27" w16cid:durableId="1710184146">
    <w:abstractNumId w:val="22"/>
  </w:num>
  <w:num w:numId="28" w16cid:durableId="42680391">
    <w:abstractNumId w:val="33"/>
  </w:num>
  <w:num w:numId="29" w16cid:durableId="2010525647">
    <w:abstractNumId w:val="11"/>
  </w:num>
  <w:num w:numId="30" w16cid:durableId="1249121488">
    <w:abstractNumId w:val="7"/>
  </w:num>
  <w:num w:numId="31" w16cid:durableId="2090536079">
    <w:abstractNumId w:val="5"/>
  </w:num>
  <w:num w:numId="32" w16cid:durableId="1360082957">
    <w:abstractNumId w:val="27"/>
  </w:num>
  <w:num w:numId="33" w16cid:durableId="942762548">
    <w:abstractNumId w:val="13"/>
  </w:num>
  <w:num w:numId="34" w16cid:durableId="2094550291">
    <w:abstractNumId w:val="16"/>
  </w:num>
  <w:num w:numId="35" w16cid:durableId="1864199702">
    <w:abstractNumId w:val="21"/>
  </w:num>
  <w:num w:numId="36" w16cid:durableId="15468653">
    <w:abstractNumId w:val="25"/>
  </w:num>
  <w:num w:numId="37" w16cid:durableId="388891444">
    <w:abstractNumId w:val="2"/>
    <w:lvlOverride w:ilvl="0">
      <w:startOverride w:val="1"/>
    </w:lvlOverride>
  </w:num>
  <w:num w:numId="38" w16cid:durableId="2082016445">
    <w:abstractNumId w:val="20"/>
  </w:num>
  <w:num w:numId="39" w16cid:durableId="1290281981">
    <w:abstractNumId w:val="17"/>
    <w:lvlOverride w:ilvl="0">
      <w:startOverride w:val="1"/>
    </w:lvlOverride>
  </w:num>
  <w:num w:numId="40" w16cid:durableId="1709377488">
    <w:abstractNumId w:val="12"/>
  </w:num>
  <w:num w:numId="41" w16cid:durableId="314264750">
    <w:abstractNumId w:val="26"/>
    <w:lvlOverride w:ilvl="0">
      <w:startOverride w:val="1"/>
    </w:lvlOverride>
  </w:num>
  <w:num w:numId="42" w16cid:durableId="2061783187">
    <w:abstractNumId w:val="23"/>
    <w:lvlOverride w:ilvl="0">
      <w:startOverride w:val="1"/>
    </w:lvlOverride>
  </w:num>
  <w:num w:numId="43" w16cid:durableId="1588030961">
    <w:abstractNumId w:val="18"/>
  </w:num>
  <w:num w:numId="44" w16cid:durableId="95753396">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2E"/>
    <w:rsid w:val="0016593C"/>
    <w:rsid w:val="001E60D8"/>
    <w:rsid w:val="001E7656"/>
    <w:rsid w:val="002763A3"/>
    <w:rsid w:val="00395F1E"/>
    <w:rsid w:val="003C5B07"/>
    <w:rsid w:val="003D07E2"/>
    <w:rsid w:val="004C605C"/>
    <w:rsid w:val="006C28C5"/>
    <w:rsid w:val="006E021F"/>
    <w:rsid w:val="007F30C7"/>
    <w:rsid w:val="00831D36"/>
    <w:rsid w:val="008B07D6"/>
    <w:rsid w:val="008D6BF3"/>
    <w:rsid w:val="0092112E"/>
    <w:rsid w:val="00A47B02"/>
    <w:rsid w:val="00A83C29"/>
    <w:rsid w:val="00B91EF8"/>
    <w:rsid w:val="00BD27A2"/>
    <w:rsid w:val="00CA2E36"/>
    <w:rsid w:val="00CD4945"/>
    <w:rsid w:val="00D62C34"/>
    <w:rsid w:val="00DE3447"/>
    <w:rsid w:val="00DE378D"/>
    <w:rsid w:val="00E04FB0"/>
    <w:rsid w:val="00F61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379B"/>
  <w15:docId w15:val="{06E945B4-0949-4ACB-9B7E-8E306545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spacing w:after="200" w:line="276" w:lineRule="auto"/>
      <w:textAlignment w:val="baseline"/>
    </w:pPr>
    <w:rPr>
      <w:kern w:val="3"/>
      <w:sz w:val="22"/>
      <w:szCs w:val="22"/>
      <w:lang w:eastAsia="en-US"/>
    </w:rPr>
  </w:style>
  <w:style w:type="paragraph" w:styleId="Titolo1">
    <w:name w:val="heading 1"/>
    <w:basedOn w:val="Standard"/>
    <w:next w:val="Textbody"/>
    <w:uiPriority w:val="9"/>
    <w:qFormat/>
    <w:pPr>
      <w:keepNext/>
      <w:keepLines/>
      <w:spacing w:before="480" w:after="0"/>
      <w:outlineLvl w:val="0"/>
    </w:pPr>
    <w:rPr>
      <w:rFonts w:ascii="Cambria" w:hAnsi="Cambria"/>
      <w:b/>
      <w:bCs/>
      <w:color w:val="365F91"/>
      <w:sz w:val="28"/>
      <w:szCs w:val="28"/>
    </w:rPr>
  </w:style>
  <w:style w:type="paragraph" w:styleId="Titolo2">
    <w:name w:val="heading 2"/>
    <w:basedOn w:val="Standard"/>
    <w:next w:val="Textbody"/>
    <w:uiPriority w:val="9"/>
    <w:unhideWhenUsed/>
    <w:qFormat/>
    <w:pPr>
      <w:keepNext/>
      <w:keepLines/>
      <w:spacing w:before="200" w:after="0"/>
      <w:outlineLvl w:val="1"/>
    </w:pPr>
    <w:rPr>
      <w:rFonts w:ascii="Cambria" w:hAnsi="Cambria"/>
      <w:b/>
      <w:bCs/>
      <w:color w:val="4F81BD"/>
      <w:sz w:val="26"/>
      <w:szCs w:val="26"/>
    </w:rPr>
  </w:style>
  <w:style w:type="paragraph" w:styleId="Titolo3">
    <w:name w:val="heading 3"/>
    <w:basedOn w:val="Standard"/>
    <w:next w:val="Textbody"/>
    <w:uiPriority w:val="9"/>
    <w:semiHidden/>
    <w:unhideWhenUsed/>
    <w:qFormat/>
    <w:pPr>
      <w:keepNext/>
      <w:keepLines/>
      <w:spacing w:before="200" w:after="0"/>
      <w:outlineLvl w:val="2"/>
    </w:pPr>
    <w:rPr>
      <w:rFonts w:ascii="Cambria" w:hAnsi="Cambria"/>
      <w:b/>
      <w:bCs/>
      <w:color w:val="4F81BD"/>
    </w:rPr>
  </w:style>
  <w:style w:type="paragraph" w:styleId="Titolo4">
    <w:name w:val="heading 4"/>
    <w:basedOn w:val="Standard"/>
    <w:next w:val="Textbody"/>
    <w:uiPriority w:val="9"/>
    <w:semiHidden/>
    <w:unhideWhenUsed/>
    <w:qFormat/>
    <w:pPr>
      <w:keepNext/>
      <w:keepLines/>
      <w:spacing w:before="200" w:after="0"/>
      <w:outlineLvl w:val="3"/>
    </w:pPr>
    <w:rPr>
      <w:rFonts w:ascii="Cambria" w:hAnsi="Cambria"/>
      <w:b/>
      <w:bCs/>
      <w:i/>
      <w:iCs/>
      <w:color w:val="4F81BD"/>
    </w:rPr>
  </w:style>
  <w:style w:type="paragraph" w:styleId="Titolo5">
    <w:name w:val="heading 5"/>
    <w:basedOn w:val="Standard"/>
    <w:next w:val="Textbody"/>
    <w:uiPriority w:val="9"/>
    <w:semiHidden/>
    <w:unhideWhenUsed/>
    <w:qFormat/>
    <w:pPr>
      <w:keepNext/>
      <w:keepLines/>
      <w:spacing w:before="200" w:after="0"/>
      <w:outlineLvl w:val="4"/>
    </w:pPr>
    <w:rPr>
      <w:rFonts w:ascii="Cambria" w:hAnsi="Cambria"/>
      <w:color w:val="243F60"/>
    </w:rPr>
  </w:style>
  <w:style w:type="paragraph" w:styleId="Titolo6">
    <w:name w:val="heading 6"/>
    <w:basedOn w:val="Standard"/>
    <w:next w:val="Textbody"/>
    <w:uiPriority w:val="9"/>
    <w:semiHidden/>
    <w:unhideWhenUsed/>
    <w:qFormat/>
    <w:pPr>
      <w:spacing w:before="240" w:after="60" w:line="240" w:lineRule="auto"/>
      <w:outlineLvl w:val="5"/>
    </w:pPr>
    <w:rPr>
      <w:rFonts w:eastAsia="PMingLiU" w:cs="Arial"/>
      <w:b/>
      <w:bCs/>
    </w:rPr>
  </w:style>
  <w:style w:type="paragraph" w:styleId="Titolo7">
    <w:name w:val="heading 7"/>
    <w:basedOn w:val="Standard"/>
    <w:next w:val="Textbody"/>
    <w:pPr>
      <w:keepNext/>
      <w:keepLines/>
      <w:spacing w:before="200" w:after="0"/>
      <w:outlineLvl w:val="6"/>
    </w:pPr>
    <w:rPr>
      <w:rFonts w:ascii="Cambria" w:hAnsi="Cambria"/>
      <w:i/>
      <w:iCs/>
      <w:color w:val="404040"/>
    </w:rPr>
  </w:style>
  <w:style w:type="paragraph" w:styleId="Titolo8">
    <w:name w:val="heading 8"/>
    <w:basedOn w:val="Standard"/>
    <w:next w:val="Textbody"/>
    <w:pPr>
      <w:keepNext/>
      <w:keepLines/>
      <w:spacing w:before="200" w:after="0"/>
      <w:outlineLvl w:val="7"/>
    </w:pPr>
    <w:rPr>
      <w:rFonts w:ascii="Cambria" w:hAnsi="Cambria"/>
      <w:color w:val="404040"/>
      <w:sz w:val="20"/>
      <w:szCs w:val="20"/>
    </w:rPr>
  </w:style>
  <w:style w:type="paragraph" w:styleId="Titolo9">
    <w:name w:val="heading 9"/>
    <w:basedOn w:val="Standard"/>
    <w:next w:val="Textbody"/>
    <w:pPr>
      <w:keepNext/>
      <w:keepLines/>
      <w:spacing w:before="200" w:after="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pPr>
    <w:rPr>
      <w:rFonts w:ascii="Times New Roman" w:eastAsia="Times New Roman" w:hAnsi="Times New Roman" w:cs="Times New Roman"/>
      <w:sz w:val="12"/>
      <w:szCs w:val="12"/>
      <w:lang w:eastAsia="ar-SA"/>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ottotitolo">
    <w:name w:val="Subtitle"/>
    <w:basedOn w:val="Standard"/>
    <w:next w:val="Textbody"/>
    <w:uiPriority w:val="11"/>
    <w:qFormat/>
    <w:pPr>
      <w:spacing w:after="0" w:line="240" w:lineRule="auto"/>
      <w:jc w:val="center"/>
    </w:pPr>
    <w:rPr>
      <w:rFonts w:ascii="Arial" w:eastAsia="Times New Roman" w:hAnsi="Arial" w:cs="Times New Roman"/>
      <w:i/>
      <w:iCs/>
      <w:sz w:val="28"/>
      <w:szCs w:val="20"/>
      <w:lang w:eastAsia="it-IT"/>
    </w:rPr>
  </w:style>
  <w:style w:type="paragraph" w:styleId="Testofumetto">
    <w:name w:val="Balloon Text"/>
    <w:basedOn w:val="Standard"/>
    <w:pPr>
      <w:spacing w:after="0" w:line="240" w:lineRule="auto"/>
    </w:pPr>
    <w:rPr>
      <w:rFonts w:ascii="Tahoma" w:hAnsi="Tahoma"/>
      <w:sz w:val="16"/>
      <w:szCs w:val="16"/>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Paragrafoelenco">
    <w:name w:val="List Paragraph"/>
    <w:basedOn w:val="Standard"/>
    <w:pPr>
      <w:ind w:left="720"/>
    </w:pPr>
  </w:style>
  <w:style w:type="paragraph" w:customStyle="1" w:styleId="Paragrafoelenco1">
    <w:name w:val="Paragrafo elenco1"/>
    <w:basedOn w:val="Standard"/>
    <w:pPr>
      <w:spacing w:after="0" w:line="240" w:lineRule="auto"/>
      <w:ind w:left="720"/>
    </w:pPr>
    <w:rPr>
      <w:rFonts w:ascii="Times New Roman" w:eastAsia="Times New Roman" w:hAnsi="Times New Roman" w:cs="Times New Roman"/>
      <w:sz w:val="24"/>
      <w:szCs w:val="24"/>
      <w:lang w:eastAsia="ar-SA"/>
    </w:rPr>
  </w:style>
  <w:style w:type="paragraph" w:customStyle="1" w:styleId="Nessunaspaziatura1">
    <w:name w:val="Nessuna spaziatura1"/>
    <w:pPr>
      <w:suppressAutoHyphens/>
      <w:autoSpaceDN w:val="0"/>
      <w:textAlignment w:val="baseline"/>
    </w:pPr>
    <w:rPr>
      <w:rFonts w:eastAsia="Times New Roman" w:cs="Calibri"/>
      <w:kern w:val="3"/>
      <w:sz w:val="22"/>
      <w:szCs w:val="22"/>
      <w:lang w:eastAsia="ar-SA"/>
    </w:rPr>
  </w:style>
  <w:style w:type="paragraph" w:styleId="Testonotaapidipagina">
    <w:name w:val="footnote text"/>
    <w:basedOn w:val="Standard"/>
    <w:pPr>
      <w:spacing w:after="0" w:line="240" w:lineRule="auto"/>
    </w:pPr>
    <w:rPr>
      <w:rFonts w:eastAsia="Calibri" w:cs="Times New Roman"/>
      <w:sz w:val="20"/>
      <w:szCs w:val="20"/>
    </w:rPr>
  </w:style>
  <w:style w:type="paragraph" w:customStyle="1" w:styleId="TableContents">
    <w:name w:val="Table Contents"/>
    <w:basedOn w:val="Standard"/>
    <w:pPr>
      <w:suppressLineNumbers/>
    </w:pPr>
  </w:style>
  <w:style w:type="character" w:customStyle="1" w:styleId="Titolo6Carattere">
    <w:name w:val="Titolo 6 Carattere"/>
    <w:rPr>
      <w:rFonts w:ascii="Calibri" w:eastAsia="PMingLiU" w:hAnsi="Calibri" w:cs="Arial"/>
      <w:b/>
      <w:bCs/>
    </w:rPr>
  </w:style>
  <w:style w:type="character" w:customStyle="1" w:styleId="SottotitoloCarattere">
    <w:name w:val="Sottotitolo Carattere"/>
    <w:rPr>
      <w:rFonts w:ascii="Arial" w:eastAsia="Times New Roman" w:hAnsi="Arial" w:cs="Times New Roman"/>
      <w:sz w:val="28"/>
      <w:szCs w:val="20"/>
      <w:lang w:eastAsia="it-IT"/>
    </w:rPr>
  </w:style>
  <w:style w:type="character" w:customStyle="1" w:styleId="Internetlink">
    <w:name w:val="Internet link"/>
    <w:rPr>
      <w:color w:val="0000FF"/>
      <w:u w:val="single"/>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CorpodeltestoCarattere">
    <w:name w:val="Corpo del testo Carattere"/>
    <w:rPr>
      <w:rFonts w:ascii="Times New Roman" w:eastAsia="Times New Roman" w:hAnsi="Times New Roman" w:cs="Times New Roman"/>
      <w:sz w:val="12"/>
      <w:szCs w:val="12"/>
      <w:lang w:eastAsia="ar-SA"/>
    </w:rPr>
  </w:style>
  <w:style w:type="character" w:styleId="Rimandonotaapidipagina">
    <w:name w:val="footnote reference"/>
    <w:rPr>
      <w:position w:val="0"/>
      <w:vertAlign w:val="superscript"/>
    </w:rPr>
  </w:style>
  <w:style w:type="character" w:customStyle="1" w:styleId="Titolo1Carattere">
    <w:name w:val="Titolo 1 Carattere"/>
    <w:rPr>
      <w:rFonts w:ascii="Cambria" w:hAnsi="Cambria"/>
      <w:b/>
      <w:bCs/>
      <w:color w:val="365F91"/>
      <w:sz w:val="28"/>
      <w:szCs w:val="28"/>
    </w:rPr>
  </w:style>
  <w:style w:type="character" w:customStyle="1" w:styleId="Titolo2Carattere">
    <w:name w:val="Titolo 2 Carattere"/>
    <w:rPr>
      <w:rFonts w:ascii="Cambria" w:hAnsi="Cambria"/>
      <w:b/>
      <w:bCs/>
      <w:color w:val="4F81BD"/>
      <w:sz w:val="26"/>
      <w:szCs w:val="26"/>
    </w:rPr>
  </w:style>
  <w:style w:type="character" w:customStyle="1" w:styleId="Titolo3Carattere">
    <w:name w:val="Titolo 3 Carattere"/>
    <w:rPr>
      <w:rFonts w:ascii="Cambria" w:hAnsi="Cambria"/>
      <w:b/>
      <w:bCs/>
      <w:color w:val="4F81BD"/>
    </w:rPr>
  </w:style>
  <w:style w:type="character" w:customStyle="1" w:styleId="Titolo4Carattere">
    <w:name w:val="Titolo 4 Carattere"/>
    <w:rPr>
      <w:rFonts w:ascii="Cambria" w:hAnsi="Cambria"/>
      <w:b/>
      <w:bCs/>
      <w:i/>
      <w:iCs/>
      <w:color w:val="4F81BD"/>
    </w:rPr>
  </w:style>
  <w:style w:type="character" w:customStyle="1" w:styleId="Titolo5Carattere">
    <w:name w:val="Titolo 5 Carattere"/>
    <w:rPr>
      <w:rFonts w:ascii="Cambria" w:hAnsi="Cambria"/>
      <w:color w:val="243F60"/>
    </w:rPr>
  </w:style>
  <w:style w:type="character" w:customStyle="1" w:styleId="Titolo7Carattere">
    <w:name w:val="Titolo 7 Carattere"/>
    <w:rPr>
      <w:rFonts w:ascii="Cambria" w:hAnsi="Cambria"/>
      <w:i/>
      <w:iCs/>
      <w:color w:val="404040"/>
    </w:rPr>
  </w:style>
  <w:style w:type="character" w:customStyle="1" w:styleId="Titolo8Carattere">
    <w:name w:val="Titolo 8 Carattere"/>
    <w:rPr>
      <w:rFonts w:ascii="Cambria" w:hAnsi="Cambria"/>
      <w:color w:val="404040"/>
      <w:sz w:val="20"/>
      <w:szCs w:val="20"/>
    </w:rPr>
  </w:style>
  <w:style w:type="character" w:customStyle="1" w:styleId="Titolo9Carattere">
    <w:name w:val="Titolo 9 Carattere"/>
    <w:rPr>
      <w:rFonts w:ascii="Cambria" w:hAnsi="Cambria"/>
      <w:i/>
      <w:iCs/>
      <w:color w:val="404040"/>
      <w:sz w:val="20"/>
      <w:szCs w:val="20"/>
    </w:rPr>
  </w:style>
  <w:style w:type="character" w:customStyle="1" w:styleId="TestonotaapidipaginaCarattere">
    <w:name w:val="Testo nota a piè di pagina Carattere"/>
    <w:rPr>
      <w:rFonts w:ascii="Calibri" w:eastAsia="Calibri" w:hAnsi="Calibri" w:cs="Times New Roman"/>
      <w:sz w:val="20"/>
      <w:szCs w:val="20"/>
    </w:rPr>
  </w:style>
  <w:style w:type="character" w:customStyle="1" w:styleId="StrongEmphasis">
    <w:name w:val="Strong Emphasis"/>
    <w:rPr>
      <w:b/>
      <w:bCs/>
    </w:rPr>
  </w:style>
  <w:style w:type="character" w:styleId="Collegamentovisitato">
    <w:name w:val="FollowedHyperlink"/>
    <w:rPr>
      <w:color w:val="800080"/>
      <w:u w:val="single"/>
    </w:rPr>
  </w:style>
  <w:style w:type="character" w:customStyle="1" w:styleId="ListLabel1">
    <w:name w:val="ListLabel 1"/>
    <w:rPr>
      <w:rFonts w:cs="Verdana"/>
      <w:b/>
      <w:bCs/>
      <w:i w:val="0"/>
      <w:iCs w:val="0"/>
      <w:sz w:val="18"/>
      <w:szCs w:val="18"/>
    </w:rPr>
  </w:style>
  <w:style w:type="character" w:customStyle="1" w:styleId="ListLabel2">
    <w:name w:val="ListLabel 2"/>
    <w:rPr>
      <w:rFonts w:cs="Book Antiqua"/>
      <w:b w:val="0"/>
      <w:bCs w:val="0"/>
      <w:color w:val="00000A"/>
    </w:rPr>
  </w:style>
  <w:style w:type="character" w:customStyle="1" w:styleId="ListLabel3">
    <w:name w:val="ListLabel 3"/>
    <w:rPr>
      <w:rFonts w:cs="Symbol"/>
      <w:sz w:val="20"/>
      <w:szCs w:val="20"/>
    </w:rPr>
  </w:style>
  <w:style w:type="character" w:customStyle="1" w:styleId="ListLabel4">
    <w:name w:val="ListLabel 4"/>
    <w:rPr>
      <w:rFonts w:cs="Symbol"/>
    </w:rPr>
  </w:style>
  <w:style w:type="character" w:customStyle="1" w:styleId="ListLabel5">
    <w:name w:val="ListLabel 5"/>
    <w:rPr>
      <w:rFonts w:eastAsia="Calibri" w:cs="Times New Roman"/>
      <w:b w:val="0"/>
      <w:color w:val="000000"/>
    </w:rPr>
  </w:style>
  <w:style w:type="character" w:customStyle="1" w:styleId="ListLabel6">
    <w:name w:val="ListLabel 6"/>
    <w:rPr>
      <w:rFonts w:eastAsia="Wingdings"/>
      <w:color w:val="000000"/>
    </w:rPr>
  </w:style>
  <w:style w:type="character" w:customStyle="1" w:styleId="ListLabel7">
    <w:name w:val="ListLabel 7"/>
    <w:rPr>
      <w:i w:val="0"/>
    </w:rPr>
  </w:style>
  <w:style w:type="character" w:customStyle="1" w:styleId="ListLabel8">
    <w:name w:val="ListLabel 8"/>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numbering" w:customStyle="1" w:styleId="WWNum21">
    <w:name w:val="WWNum21"/>
    <w:basedOn w:val="Nessunelenco"/>
    <w:pPr>
      <w:numPr>
        <w:numId w:val="22"/>
      </w:numPr>
    </w:pPr>
  </w:style>
  <w:style w:type="numbering" w:customStyle="1" w:styleId="WWNum22">
    <w:name w:val="WWNum22"/>
    <w:basedOn w:val="Nessunelenco"/>
    <w:pPr>
      <w:numPr>
        <w:numId w:val="23"/>
      </w:numPr>
    </w:pPr>
  </w:style>
  <w:style w:type="numbering" w:customStyle="1" w:styleId="WWNum23">
    <w:name w:val="WWNum23"/>
    <w:basedOn w:val="Nessunelenco"/>
    <w:pPr>
      <w:numPr>
        <w:numId w:val="24"/>
      </w:numPr>
    </w:pPr>
  </w:style>
  <w:style w:type="numbering" w:customStyle="1" w:styleId="WWNum24">
    <w:name w:val="WWNum24"/>
    <w:basedOn w:val="Nessunelenco"/>
    <w:pPr>
      <w:numPr>
        <w:numId w:val="25"/>
      </w:numPr>
    </w:pPr>
  </w:style>
  <w:style w:type="numbering" w:customStyle="1" w:styleId="WWNum25">
    <w:name w:val="WWNum25"/>
    <w:basedOn w:val="Nessunelenco"/>
    <w:pPr>
      <w:numPr>
        <w:numId w:val="26"/>
      </w:numPr>
    </w:pPr>
  </w:style>
  <w:style w:type="numbering" w:customStyle="1" w:styleId="WWNum26">
    <w:name w:val="WWNum26"/>
    <w:basedOn w:val="Nessunelenco"/>
    <w:pPr>
      <w:numPr>
        <w:numId w:val="27"/>
      </w:numPr>
    </w:pPr>
  </w:style>
  <w:style w:type="numbering" w:customStyle="1" w:styleId="WWNum27">
    <w:name w:val="WWNum27"/>
    <w:basedOn w:val="Nessunelenco"/>
    <w:pPr>
      <w:numPr>
        <w:numId w:val="28"/>
      </w:numPr>
    </w:pPr>
  </w:style>
  <w:style w:type="numbering" w:customStyle="1" w:styleId="WWNum28">
    <w:name w:val="WWNum28"/>
    <w:basedOn w:val="Nessunelenco"/>
    <w:pPr>
      <w:numPr>
        <w:numId w:val="29"/>
      </w:numPr>
    </w:pPr>
  </w:style>
  <w:style w:type="numbering" w:customStyle="1" w:styleId="WWNum29">
    <w:name w:val="WWNum29"/>
    <w:basedOn w:val="Nessunelenco"/>
    <w:pPr>
      <w:numPr>
        <w:numId w:val="30"/>
      </w:numPr>
    </w:pPr>
  </w:style>
  <w:style w:type="numbering" w:customStyle="1" w:styleId="WWNum30">
    <w:name w:val="WWNum30"/>
    <w:basedOn w:val="Nessunelenco"/>
    <w:pPr>
      <w:numPr>
        <w:numId w:val="31"/>
      </w:numPr>
    </w:pPr>
  </w:style>
  <w:style w:type="numbering" w:customStyle="1" w:styleId="WWNum31">
    <w:name w:val="WWNum31"/>
    <w:basedOn w:val="Nessunelenco"/>
    <w:pPr>
      <w:numPr>
        <w:numId w:val="32"/>
      </w:numPr>
    </w:pPr>
  </w:style>
  <w:style w:type="numbering" w:customStyle="1" w:styleId="WWNum32">
    <w:name w:val="WWNum32"/>
    <w:basedOn w:val="Nessunelenco"/>
    <w:pPr>
      <w:numPr>
        <w:numId w:val="33"/>
      </w:numPr>
    </w:pPr>
  </w:style>
  <w:style w:type="numbering" w:customStyle="1" w:styleId="WWNum33">
    <w:name w:val="WWNum33"/>
    <w:basedOn w:val="Nessunelenco"/>
    <w:pPr>
      <w:numPr>
        <w:numId w:val="34"/>
      </w:numPr>
    </w:pPr>
  </w:style>
  <w:style w:type="numbering" w:customStyle="1" w:styleId="WWNum34">
    <w:name w:val="WWNum34"/>
    <w:basedOn w:val="Nessunelenco"/>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it/allegati/2015/10-Osservatoriodoc.2.docx" TargetMode="External"/><Relationship Id="rId13" Type="http://schemas.openxmlformats.org/officeDocument/2006/relationships/hyperlink" Target="http://hubmiur.pubblica.istruzione.it/getOM?idfileentry=199101" TargetMode="External"/><Relationship Id="rId18" Type="http://schemas.openxmlformats.org/officeDocument/2006/relationships/hyperlink" Target="http://archivio.pubblica.istruzione.it/mpi/progettoscuola/allegati/legge53_03.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rchivio.pubblica.istruzione.it/didattica_museale/dpr275_1999.pdf" TargetMode="External"/><Relationship Id="rId7" Type="http://schemas.openxmlformats.org/officeDocument/2006/relationships/hyperlink" Target="http://istruzioneer.it/wp-content/uploads/2015/09/MIUR.AOODGSIP.REGISTRO_UFFICIALEU.0005535.09-09-2015-indicazioni-stranieriOss1.pdf" TargetMode="External"/><Relationship Id="rId12" Type="http://schemas.openxmlformats.org/officeDocument/2006/relationships/hyperlink" Target="http://hubmiur.pubblica.istruzione.it/alfresco/d/d/workspace/SpacesStore/8afacbd3-04e7-4a65-9d75-cec3a38ec1aa/prot7734_12_all2.pdf" TargetMode="External"/><Relationship Id="rId17" Type="http://schemas.openxmlformats.org/officeDocument/2006/relationships/hyperlink" Target="http://hubmiur.pubblica.istruzione.it/alfresco/d/d/workspace/SpacesStore/a406163b-a77d-49f5-9bb5-3851c781f2c1/dpr89_200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ubmiur.pubblica.istruzione.it/alfresco/d/d/workspace/SpacesStore/a406163b-a77d-49f5-9bb5-3851c781f2c1/dpr89_2009.pdf" TargetMode="External"/><Relationship Id="rId20" Type="http://schemas.openxmlformats.org/officeDocument/2006/relationships/hyperlink" Target="http://www.esteri.it/mae/normative/normativa_consolare/visti/dpr_394_199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ruzione.it/allegati/2014/linee_guida_integrazione_alunni_stranieri.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ubmiur.pubblica.istruzione.it/alfresco/d/d/workspace/SpacesStore/a406163b-a77d-49f5-9bb5-3851c781f2c1/dpr89_2009.pdf" TargetMode="External"/><Relationship Id="rId23" Type="http://schemas.openxmlformats.org/officeDocument/2006/relationships/hyperlink" Target="http://www.esteri.it/mae/normative/normativa_consolare/visti/d_lgs_25_luglio_1998_n_286.pdf" TargetMode="External"/><Relationship Id="rId10" Type="http://schemas.openxmlformats.org/officeDocument/2006/relationships/hyperlink" Target="http://www.istruzione.it/allegati/2014/prot7443_14_all1.pdf" TargetMode="External"/><Relationship Id="rId19" Type="http://schemas.openxmlformats.org/officeDocument/2006/relationships/hyperlink" Target="http://hubmiur.pubblica.istruzione.it/alfresco/d/d/workspace/SpacesStore/cecf0709-e9dc-4387-a922-eb5e63c5bab5/documento_di_indirizzo.pdf" TargetMode="External"/><Relationship Id="rId4" Type="http://schemas.openxmlformats.org/officeDocument/2006/relationships/webSettings" Target="webSettings.xml"/><Relationship Id="rId9" Type="http://schemas.openxmlformats.org/officeDocument/2006/relationships/hyperlink" Target="http://www.istruzione.it/allegati/2014/prot7443_14_all1.pdf" TargetMode="External"/><Relationship Id="rId14" Type="http://schemas.openxmlformats.org/officeDocument/2006/relationships/hyperlink" Target="http://www.istruzione.it/esame_di_stato/Primo_Ciclo/normativa/allegati/dpr122_2009.pdf" TargetMode="External"/><Relationship Id="rId22" Type="http://schemas.openxmlformats.org/officeDocument/2006/relationships/hyperlink" Target="http://archivio.pubblica.istruzione.it/didattica_museale/dpr275_1999.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2572</Words>
  <Characters>14667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17205</CharactersWithSpaces>
  <SharedDoc>false</SharedDoc>
  <HLinks>
    <vt:vector size="102" baseType="variant">
      <vt:variant>
        <vt:i4>917564</vt:i4>
      </vt:variant>
      <vt:variant>
        <vt:i4>48</vt:i4>
      </vt:variant>
      <vt:variant>
        <vt:i4>0</vt:i4>
      </vt:variant>
      <vt:variant>
        <vt:i4>5</vt:i4>
      </vt:variant>
      <vt:variant>
        <vt:lpwstr>http://www.esteri.it/mae/normative/normativa_consolare/visti/d_lgs_25_luglio_1998_n_286.pdf</vt:lpwstr>
      </vt:variant>
      <vt:variant>
        <vt:lpwstr/>
      </vt:variant>
      <vt:variant>
        <vt:i4>2293800</vt:i4>
      </vt:variant>
      <vt:variant>
        <vt:i4>45</vt:i4>
      </vt:variant>
      <vt:variant>
        <vt:i4>0</vt:i4>
      </vt:variant>
      <vt:variant>
        <vt:i4>5</vt:i4>
      </vt:variant>
      <vt:variant>
        <vt:lpwstr>http://archivio.pubblica.istruzione.it/didattica_museale/dpr275_1999.pdf</vt:lpwstr>
      </vt:variant>
      <vt:variant>
        <vt:lpwstr/>
      </vt:variant>
      <vt:variant>
        <vt:i4>2293800</vt:i4>
      </vt:variant>
      <vt:variant>
        <vt:i4>42</vt:i4>
      </vt:variant>
      <vt:variant>
        <vt:i4>0</vt:i4>
      </vt:variant>
      <vt:variant>
        <vt:i4>5</vt:i4>
      </vt:variant>
      <vt:variant>
        <vt:lpwstr>http://archivio.pubblica.istruzione.it/didattica_museale/dpr275_1999.pdf</vt:lpwstr>
      </vt:variant>
      <vt:variant>
        <vt:lpwstr/>
      </vt:variant>
      <vt:variant>
        <vt:i4>4653169</vt:i4>
      </vt:variant>
      <vt:variant>
        <vt:i4>39</vt:i4>
      </vt:variant>
      <vt:variant>
        <vt:i4>0</vt:i4>
      </vt:variant>
      <vt:variant>
        <vt:i4>5</vt:i4>
      </vt:variant>
      <vt:variant>
        <vt:lpwstr>http://www.esteri.it/mae/normative/normativa_consolare/visti/dpr_394_1999.pdf</vt:lpwstr>
      </vt:variant>
      <vt:variant>
        <vt:lpwstr/>
      </vt:variant>
      <vt:variant>
        <vt:i4>7733311</vt:i4>
      </vt:variant>
      <vt:variant>
        <vt:i4>36</vt:i4>
      </vt:variant>
      <vt:variant>
        <vt:i4>0</vt:i4>
      </vt:variant>
      <vt:variant>
        <vt:i4>5</vt:i4>
      </vt:variant>
      <vt:variant>
        <vt:lpwstr>http://hubmiur.pubblica.istruzione.it/alfresco/d/d/workspace/SpacesStore/cecf0709-e9dc-4387-a922-eb5e63c5bab5/documento_di_indirizzo.pdf</vt:lpwstr>
      </vt:variant>
      <vt:variant>
        <vt:lpwstr/>
      </vt:variant>
      <vt:variant>
        <vt:i4>4456488</vt:i4>
      </vt:variant>
      <vt:variant>
        <vt:i4>33</vt:i4>
      </vt:variant>
      <vt:variant>
        <vt:i4>0</vt:i4>
      </vt:variant>
      <vt:variant>
        <vt:i4>5</vt:i4>
      </vt:variant>
      <vt:variant>
        <vt:lpwstr>http://archivio.pubblica.istruzione.it/mpi/progettoscuola/allegati/legge53_03.pdf</vt:lpwstr>
      </vt:variant>
      <vt:variant>
        <vt:lpwstr/>
      </vt:variant>
      <vt:variant>
        <vt:i4>3801091</vt:i4>
      </vt:variant>
      <vt:variant>
        <vt:i4>30</vt:i4>
      </vt:variant>
      <vt:variant>
        <vt:i4>0</vt:i4>
      </vt:variant>
      <vt:variant>
        <vt:i4>5</vt:i4>
      </vt:variant>
      <vt:variant>
        <vt:lpwstr>http://hubmiur.pubblica.istruzione.it/alfresco/d/d/workspace/SpacesStore/a406163b-a77d-49f5-9bb5-3851c781f2c1/dpr89_2009.pdf</vt:lpwstr>
      </vt:variant>
      <vt:variant>
        <vt:lpwstr/>
      </vt:variant>
      <vt:variant>
        <vt:i4>3801091</vt:i4>
      </vt:variant>
      <vt:variant>
        <vt:i4>27</vt:i4>
      </vt:variant>
      <vt:variant>
        <vt:i4>0</vt:i4>
      </vt:variant>
      <vt:variant>
        <vt:i4>5</vt:i4>
      </vt:variant>
      <vt:variant>
        <vt:lpwstr>http://hubmiur.pubblica.istruzione.it/alfresco/d/d/workspace/SpacesStore/a406163b-a77d-49f5-9bb5-3851c781f2c1/dpr89_2009.pdf</vt:lpwstr>
      </vt:variant>
      <vt:variant>
        <vt:lpwstr/>
      </vt:variant>
      <vt:variant>
        <vt:i4>3801091</vt:i4>
      </vt:variant>
      <vt:variant>
        <vt:i4>24</vt:i4>
      </vt:variant>
      <vt:variant>
        <vt:i4>0</vt:i4>
      </vt:variant>
      <vt:variant>
        <vt:i4>5</vt:i4>
      </vt:variant>
      <vt:variant>
        <vt:lpwstr>http://hubmiur.pubblica.istruzione.it/alfresco/d/d/workspace/SpacesStore/a406163b-a77d-49f5-9bb5-3851c781f2c1/dpr89_2009.pdf</vt:lpwstr>
      </vt:variant>
      <vt:variant>
        <vt:lpwstr/>
      </vt:variant>
      <vt:variant>
        <vt:i4>4915284</vt:i4>
      </vt:variant>
      <vt:variant>
        <vt:i4>21</vt:i4>
      </vt:variant>
      <vt:variant>
        <vt:i4>0</vt:i4>
      </vt:variant>
      <vt:variant>
        <vt:i4>5</vt:i4>
      </vt:variant>
      <vt:variant>
        <vt:lpwstr>http://www.istruzione.it/esame_di_stato/Primo_Ciclo/normativa/allegati/dpr122_2009.pdf</vt:lpwstr>
      </vt:variant>
      <vt:variant>
        <vt:lpwstr/>
      </vt:variant>
      <vt:variant>
        <vt:i4>8060973</vt:i4>
      </vt:variant>
      <vt:variant>
        <vt:i4>18</vt:i4>
      </vt:variant>
      <vt:variant>
        <vt:i4>0</vt:i4>
      </vt:variant>
      <vt:variant>
        <vt:i4>5</vt:i4>
      </vt:variant>
      <vt:variant>
        <vt:lpwstr>http://hubmiur.pubblica.istruzione.it/getOM?idfileentry=199101</vt:lpwstr>
      </vt:variant>
      <vt:variant>
        <vt:lpwstr/>
      </vt:variant>
      <vt:variant>
        <vt:i4>1966080</vt:i4>
      </vt:variant>
      <vt:variant>
        <vt:i4>15</vt:i4>
      </vt:variant>
      <vt:variant>
        <vt:i4>0</vt:i4>
      </vt:variant>
      <vt:variant>
        <vt:i4>5</vt:i4>
      </vt:variant>
      <vt:variant>
        <vt:lpwstr>http://hubmiur.pubblica.istruzione.it/alfresco/d/d/workspace/SpacesStore/8afacbd3-04e7-4a65-9d75-cec3a38ec1aa/prot7734_12_all2.pdf</vt:lpwstr>
      </vt:variant>
      <vt:variant>
        <vt:lpwstr/>
      </vt:variant>
      <vt:variant>
        <vt:i4>8257599</vt:i4>
      </vt:variant>
      <vt:variant>
        <vt:i4>12</vt:i4>
      </vt:variant>
      <vt:variant>
        <vt:i4>0</vt:i4>
      </vt:variant>
      <vt:variant>
        <vt:i4>5</vt:i4>
      </vt:variant>
      <vt:variant>
        <vt:lpwstr>http://www.istruzione.it/allegati/2014/linee_guida_integrazione_alunni_stranieri.pdf</vt:lpwstr>
      </vt:variant>
      <vt:variant>
        <vt:lpwstr/>
      </vt:variant>
      <vt:variant>
        <vt:i4>1769480</vt:i4>
      </vt:variant>
      <vt:variant>
        <vt:i4>9</vt:i4>
      </vt:variant>
      <vt:variant>
        <vt:i4>0</vt:i4>
      </vt:variant>
      <vt:variant>
        <vt:i4>5</vt:i4>
      </vt:variant>
      <vt:variant>
        <vt:lpwstr>http://www.istruzione.it/allegati/2014/prot7443_14_all1.pdf</vt:lpwstr>
      </vt:variant>
      <vt:variant>
        <vt:lpwstr/>
      </vt:variant>
      <vt:variant>
        <vt:i4>1769480</vt:i4>
      </vt:variant>
      <vt:variant>
        <vt:i4>6</vt:i4>
      </vt:variant>
      <vt:variant>
        <vt:i4>0</vt:i4>
      </vt:variant>
      <vt:variant>
        <vt:i4>5</vt:i4>
      </vt:variant>
      <vt:variant>
        <vt:lpwstr>http://www.istruzione.it/allegati/2014/prot7443_14_all1.pdf</vt:lpwstr>
      </vt:variant>
      <vt:variant>
        <vt:lpwstr/>
      </vt:variant>
      <vt:variant>
        <vt:i4>4653121</vt:i4>
      </vt:variant>
      <vt:variant>
        <vt:i4>3</vt:i4>
      </vt:variant>
      <vt:variant>
        <vt:i4>0</vt:i4>
      </vt:variant>
      <vt:variant>
        <vt:i4>5</vt:i4>
      </vt:variant>
      <vt:variant>
        <vt:lpwstr>http://www.istruzione.it/allegati/2015/10-Osservatoriodoc.2.docx</vt:lpwstr>
      </vt:variant>
      <vt:variant>
        <vt:lpwstr/>
      </vt:variant>
      <vt:variant>
        <vt:i4>5308458</vt:i4>
      </vt:variant>
      <vt:variant>
        <vt:i4>0</vt:i4>
      </vt:variant>
      <vt:variant>
        <vt:i4>0</vt:i4>
      </vt:variant>
      <vt:variant>
        <vt:i4>5</vt:i4>
      </vt:variant>
      <vt:variant>
        <vt:lpwstr>http://istruzioneer.it/wp-content/uploads/2015/09/MIUR.AOODGSIP.REGISTRO_UFFICIALEU.0005535.09-09-2015-indicazioni-stranieriOss1.pdf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katia spadaro</cp:lastModifiedBy>
  <cp:revision>3</cp:revision>
  <cp:lastPrinted>2022-10-13T14:31:00Z</cp:lastPrinted>
  <dcterms:created xsi:type="dcterms:W3CDTF">2022-10-17T14:22:00Z</dcterms:created>
  <dcterms:modified xsi:type="dcterms:W3CDTF">2022-10-17T17:12:00Z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