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3ECC" w14:textId="34C69FD0" w:rsidR="00EC4751" w:rsidRPr="00EC4751" w:rsidRDefault="00430A32" w:rsidP="00EC4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Presentazione del libro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“ Cento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idee per crescere</w:t>
      </w:r>
      <w:r w:rsidR="00A73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” di </w:t>
      </w:r>
      <w:r w:rsidR="008C61F3">
        <w:rPr>
          <w:rFonts w:ascii="Times New Roman" w:hAnsi="Times New Roman" w:cs="Times New Roman"/>
          <w:b/>
          <w:bCs/>
          <w:sz w:val="28"/>
          <w:szCs w:val="28"/>
          <w:u w:val="single"/>
        </w:rPr>
        <w:t>C. Borgia</w:t>
      </w:r>
      <w:r w:rsidR="00DC286E">
        <w:rPr>
          <w:rFonts w:ascii="Times New Roman" w:hAnsi="Times New Roman" w:cs="Times New Roman"/>
          <w:b/>
          <w:bCs/>
          <w:sz w:val="28"/>
          <w:szCs w:val="28"/>
          <w:u w:val="single"/>
        </w:rPr>
        <w:t>-S. Conti Nibali</w:t>
      </w:r>
    </w:p>
    <w:p w14:paraId="14386779" w14:textId="77777777" w:rsidR="00EC4751" w:rsidRDefault="00EC4751"/>
    <w:p w14:paraId="6E6F1DF5" w14:textId="77777777" w:rsidR="00EC4751" w:rsidRDefault="00EC4751" w:rsidP="00EC47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8F85D" w14:textId="4571BA32" w:rsidR="00221E44" w:rsidRDefault="00813DE6" w:rsidP="00EC47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nostro Istituto</w:t>
      </w:r>
      <w:r w:rsidR="0029366A">
        <w:rPr>
          <w:rFonts w:ascii="Times New Roman" w:hAnsi="Times New Roman" w:cs="Times New Roman"/>
          <w:sz w:val="26"/>
          <w:szCs w:val="26"/>
        </w:rPr>
        <w:t xml:space="preserve">, con il patrocinio del CIDI Messina, </w:t>
      </w:r>
      <w:r w:rsidR="00B726F2">
        <w:rPr>
          <w:rFonts w:ascii="Times New Roman" w:hAnsi="Times New Roman" w:cs="Times New Roman"/>
          <w:sz w:val="26"/>
          <w:szCs w:val="26"/>
        </w:rPr>
        <w:t>ha avuto il piacere di ospitare il dott. Ser</w:t>
      </w:r>
      <w:r w:rsidR="00CE26C8">
        <w:rPr>
          <w:rFonts w:ascii="Times New Roman" w:hAnsi="Times New Roman" w:cs="Times New Roman"/>
          <w:sz w:val="26"/>
          <w:szCs w:val="26"/>
        </w:rPr>
        <w:t>gio Conti Nibali e Chiara Borgia, che hanno presentato a docenti e gen</w:t>
      </w:r>
      <w:r w:rsidR="007635BB">
        <w:rPr>
          <w:rFonts w:ascii="Times New Roman" w:hAnsi="Times New Roman" w:cs="Times New Roman"/>
          <w:sz w:val="26"/>
          <w:szCs w:val="26"/>
        </w:rPr>
        <w:t>i</w:t>
      </w:r>
      <w:r w:rsidR="00CE26C8">
        <w:rPr>
          <w:rFonts w:ascii="Times New Roman" w:hAnsi="Times New Roman" w:cs="Times New Roman"/>
          <w:sz w:val="26"/>
          <w:szCs w:val="26"/>
        </w:rPr>
        <w:t>tori</w:t>
      </w:r>
      <w:r w:rsidR="007635BB">
        <w:rPr>
          <w:rFonts w:ascii="Times New Roman" w:hAnsi="Times New Roman" w:cs="Times New Roman"/>
          <w:sz w:val="26"/>
          <w:szCs w:val="26"/>
        </w:rPr>
        <w:t xml:space="preserve"> il loro libro “100 idee per crescere</w:t>
      </w:r>
      <w:r w:rsidR="00BA11F1">
        <w:rPr>
          <w:rFonts w:ascii="Times New Roman" w:hAnsi="Times New Roman" w:cs="Times New Roman"/>
          <w:sz w:val="26"/>
          <w:szCs w:val="26"/>
        </w:rPr>
        <w:t>” Ha moderato l’incontro la Dirigente, prof.ssa Alessandra Minniti</w:t>
      </w:r>
      <w:r w:rsidR="00B92211">
        <w:rPr>
          <w:rFonts w:ascii="Times New Roman" w:hAnsi="Times New Roman" w:cs="Times New Roman"/>
          <w:sz w:val="26"/>
          <w:szCs w:val="26"/>
        </w:rPr>
        <w:t>. Il momento di confronto ha messo in evidenza il ruolo</w:t>
      </w:r>
      <w:r w:rsidR="00760E28">
        <w:rPr>
          <w:rFonts w:ascii="Times New Roman" w:hAnsi="Times New Roman" w:cs="Times New Roman"/>
          <w:sz w:val="26"/>
          <w:szCs w:val="26"/>
        </w:rPr>
        <w:t xml:space="preserve"> essenziale della famiglia nella crescita dei figli e la necessaria</w:t>
      </w:r>
      <w:r w:rsidR="00D20336">
        <w:rPr>
          <w:rFonts w:ascii="Times New Roman" w:hAnsi="Times New Roman" w:cs="Times New Roman"/>
          <w:sz w:val="26"/>
          <w:szCs w:val="26"/>
        </w:rPr>
        <w:t xml:space="preserve"> sinergia con la scuola in un’ottica educativa completa. L’alim</w:t>
      </w:r>
      <w:r w:rsidR="00DA4C5D">
        <w:rPr>
          <w:rFonts w:ascii="Times New Roman" w:hAnsi="Times New Roman" w:cs="Times New Roman"/>
          <w:sz w:val="26"/>
          <w:szCs w:val="26"/>
        </w:rPr>
        <w:t>entazione corretta, le indicazioni relative all’uso degli smar</w:t>
      </w:r>
      <w:r w:rsidR="0033066F">
        <w:rPr>
          <w:rFonts w:ascii="Times New Roman" w:hAnsi="Times New Roman" w:cs="Times New Roman"/>
          <w:sz w:val="26"/>
          <w:szCs w:val="26"/>
        </w:rPr>
        <w:t xml:space="preserve">tphone e della tecnologia nell’infanzia, il valore </w:t>
      </w:r>
      <w:r w:rsidR="003049FC">
        <w:rPr>
          <w:rFonts w:ascii="Times New Roman" w:hAnsi="Times New Roman" w:cs="Times New Roman"/>
          <w:sz w:val="26"/>
          <w:szCs w:val="26"/>
        </w:rPr>
        <w:t>dei “NO” e delle regole sono state solo alcune delle tematiche trattate</w:t>
      </w:r>
      <w:r w:rsidR="003D380D">
        <w:rPr>
          <w:rFonts w:ascii="Times New Roman" w:hAnsi="Times New Roman" w:cs="Times New Roman"/>
          <w:sz w:val="26"/>
          <w:szCs w:val="26"/>
        </w:rPr>
        <w:t>.</w:t>
      </w:r>
      <w:r w:rsidR="00C160F1">
        <w:rPr>
          <w:rFonts w:ascii="Times New Roman" w:hAnsi="Times New Roman" w:cs="Times New Roman"/>
          <w:sz w:val="26"/>
          <w:szCs w:val="26"/>
        </w:rPr>
        <w:t xml:space="preserve"> Si ringraziano di cuore </w:t>
      </w:r>
      <w:r w:rsidR="00261F45">
        <w:rPr>
          <w:rFonts w:ascii="Times New Roman" w:hAnsi="Times New Roman" w:cs="Times New Roman"/>
          <w:sz w:val="26"/>
          <w:szCs w:val="26"/>
        </w:rPr>
        <w:t>per la presenza gli autori, per la possibilità formativa la Dirigente</w:t>
      </w:r>
      <w:r w:rsidR="008F7788">
        <w:rPr>
          <w:rFonts w:ascii="Times New Roman" w:hAnsi="Times New Roman" w:cs="Times New Roman"/>
          <w:sz w:val="26"/>
          <w:szCs w:val="26"/>
        </w:rPr>
        <w:t xml:space="preserve"> e il CIDI,</w:t>
      </w:r>
      <w:r w:rsidR="00EB20F7">
        <w:rPr>
          <w:rFonts w:ascii="Times New Roman" w:hAnsi="Times New Roman" w:cs="Times New Roman"/>
          <w:sz w:val="26"/>
          <w:szCs w:val="26"/>
        </w:rPr>
        <w:t xml:space="preserve"> per l’attiva e piacevole partecipazione </w:t>
      </w:r>
      <w:r w:rsidR="003B0501">
        <w:rPr>
          <w:rFonts w:ascii="Times New Roman" w:hAnsi="Times New Roman" w:cs="Times New Roman"/>
          <w:sz w:val="26"/>
          <w:szCs w:val="26"/>
        </w:rPr>
        <w:t>tutti i conv</w:t>
      </w:r>
      <w:r w:rsidR="00A85DD7">
        <w:rPr>
          <w:rFonts w:ascii="Times New Roman" w:hAnsi="Times New Roman" w:cs="Times New Roman"/>
          <w:sz w:val="26"/>
          <w:szCs w:val="26"/>
        </w:rPr>
        <w:t>enuti.</w:t>
      </w:r>
    </w:p>
    <w:p w14:paraId="3549D77A" w14:textId="77777777" w:rsidR="00F11FBE" w:rsidRDefault="00F11FBE" w:rsidP="00EC4751">
      <w:pPr>
        <w:rPr>
          <w:rFonts w:ascii="Times New Roman" w:hAnsi="Times New Roman" w:cs="Times New Roman"/>
          <w:sz w:val="26"/>
          <w:szCs w:val="26"/>
        </w:rPr>
      </w:pPr>
    </w:p>
    <w:p w14:paraId="5D951370" w14:textId="2DCB7F45" w:rsidR="00695A6E" w:rsidRPr="00EC4751" w:rsidRDefault="008310F9" w:rsidP="00221E4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328B0E3" wp14:editId="46BA09FD">
            <wp:extent cx="6120130" cy="45904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E44">
        <w:rPr>
          <w:noProof/>
        </w:rPr>
        <mc:AlternateContent>
          <mc:Choice Requires="wps">
            <w:drawing>
              <wp:inline distT="0" distB="0" distL="0" distR="0" wp14:anchorId="670827CF" wp14:editId="0801C00B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0FA6D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21E44">
        <w:rPr>
          <w:noProof/>
        </w:rPr>
        <mc:AlternateContent>
          <mc:Choice Requires="wps">
            <w:drawing>
              <wp:inline distT="0" distB="0" distL="0" distR="0" wp14:anchorId="7E29E56D" wp14:editId="28537B1D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358C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63E79">
        <w:rPr>
          <w:rFonts w:ascii="Times New Roman" w:hAnsi="Times New Roman" w:cs="Times New Roman"/>
          <w:sz w:val="26"/>
          <w:szCs w:val="26"/>
        </w:rPr>
        <w:t>.</w:t>
      </w:r>
    </w:p>
    <w:sectPr w:rsidR="00695A6E" w:rsidRPr="00EC4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51"/>
    <w:rsid w:val="00193F69"/>
    <w:rsid w:val="00221E44"/>
    <w:rsid w:val="00261F45"/>
    <w:rsid w:val="0029366A"/>
    <w:rsid w:val="003049FC"/>
    <w:rsid w:val="00304FB7"/>
    <w:rsid w:val="0033066F"/>
    <w:rsid w:val="00382B26"/>
    <w:rsid w:val="003B0501"/>
    <w:rsid w:val="003D380D"/>
    <w:rsid w:val="00430A32"/>
    <w:rsid w:val="00484EFD"/>
    <w:rsid w:val="00565416"/>
    <w:rsid w:val="00663E79"/>
    <w:rsid w:val="00695A6E"/>
    <w:rsid w:val="00760E28"/>
    <w:rsid w:val="007635BB"/>
    <w:rsid w:val="00813DE6"/>
    <w:rsid w:val="008310F9"/>
    <w:rsid w:val="008C61F3"/>
    <w:rsid w:val="008F7788"/>
    <w:rsid w:val="009B7958"/>
    <w:rsid w:val="00A12494"/>
    <w:rsid w:val="00A7367B"/>
    <w:rsid w:val="00A85DD7"/>
    <w:rsid w:val="00B726F2"/>
    <w:rsid w:val="00B92211"/>
    <w:rsid w:val="00BA11F1"/>
    <w:rsid w:val="00C160F1"/>
    <w:rsid w:val="00C42AE1"/>
    <w:rsid w:val="00CE26C8"/>
    <w:rsid w:val="00D20336"/>
    <w:rsid w:val="00DA4C5D"/>
    <w:rsid w:val="00DC286E"/>
    <w:rsid w:val="00E71323"/>
    <w:rsid w:val="00EB20F7"/>
    <w:rsid w:val="00EC4751"/>
    <w:rsid w:val="00F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1311"/>
  <w15:chartTrackingRefBased/>
  <w15:docId w15:val="{B286843F-E201-418F-93A9-BB3DE34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spadaro</dc:creator>
  <cp:keywords/>
  <dc:description/>
  <cp:lastModifiedBy>katia spadaro</cp:lastModifiedBy>
  <cp:revision>38</cp:revision>
  <dcterms:created xsi:type="dcterms:W3CDTF">2022-12-02T16:44:00Z</dcterms:created>
  <dcterms:modified xsi:type="dcterms:W3CDTF">2022-12-04T11:51:00Z</dcterms:modified>
</cp:coreProperties>
</file>