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mallCaps w:val="1"/>
          <w:sz w:val="44"/>
          <w:szCs w:val="44"/>
        </w:rPr>
      </w:pPr>
      <w:r w:rsidDel="00000000" w:rsidR="00000000" w:rsidRPr="00000000">
        <w:rPr>
          <w:rFonts w:ascii="Times New Roman" w:cs="Times New Roman" w:eastAsia="Times New Roman" w:hAnsi="Times New Roman"/>
          <w:smallCaps w:val="1"/>
          <w:sz w:val="44"/>
          <w:szCs w:val="4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-165099</wp:posOffset>
                </wp:positionV>
                <wp:extent cx="2588895" cy="427990"/>
                <wp:effectExtent b="0" l="0" r="0" t="0"/>
                <wp:wrapNone/>
                <wp:docPr id="1" name=""/>
                <a:graphic>
                  <a:graphicData uri="http://schemas.microsoft.com/office/word/2010/wordprocessingShape">
                    <wps:wsp>
                      <wps:cNvSpPr/>
                      <wps:cNvPr id="2" name="Shape 2"/>
                      <wps:spPr>
                        <a:xfrm>
                          <a:off x="4064253" y="3578705"/>
                          <a:ext cx="2563495" cy="402590"/>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SECONDARIA DI PRIMO GRADO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-165099</wp:posOffset>
                </wp:positionV>
                <wp:extent cx="2588895" cy="427990"/>
                <wp:effectExtent b="0" l="0" r="0" t="0"/>
                <wp:wrapNone/>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2588895" cy="42799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3039110</wp:posOffset>
            </wp:positionH>
            <wp:positionV relativeFrom="paragraph">
              <wp:posOffset>-145414</wp:posOffset>
            </wp:positionV>
            <wp:extent cx="424815" cy="463550"/>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4815" cy="463550"/>
                    </a:xfrm>
                    <a:prstGeom prst="rect"/>
                    <a:ln/>
                  </pic:spPr>
                </pic:pic>
              </a:graphicData>
            </a:graphic>
          </wp:anchor>
        </w:drawing>
      </w:r>
    </w:p>
    <w:p w:rsidR="00000000" w:rsidDel="00000000" w:rsidP="00000000" w:rsidRDefault="00000000" w:rsidRPr="00000000" w14:paraId="00000002">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 Istituto Comprensivo n° 12 “C. Battisti – U. Foscolo”</w:t>
      </w:r>
    </w:p>
    <w:p w:rsidR="00000000" w:rsidDel="00000000" w:rsidP="00000000" w:rsidRDefault="00000000" w:rsidRPr="00000000" w14:paraId="00000003">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Via A. Manzoni n. 66, 98121 MESSINA – Tel/Fax: 09048120 – C.F. 97093240832 </w:t>
      </w:r>
    </w:p>
    <w:p w:rsidR="00000000" w:rsidDel="00000000" w:rsidP="00000000" w:rsidRDefault="00000000" w:rsidRPr="00000000" w14:paraId="00000004">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E-mail: MEIC88200L@ISTRUZIONE.IT – PEC: MEIC88200L@PEC.ISTRUZIONE.IT</w:t>
      </w:r>
    </w:p>
    <w:p w:rsidR="00000000" w:rsidDel="00000000" w:rsidP="00000000" w:rsidRDefault="00000000" w:rsidRPr="00000000" w14:paraId="00000005">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Sito web: http://www.icbattistifoscolo.edu.it  </w:t>
      </w:r>
    </w:p>
    <w:p w:rsidR="00000000" w:rsidDel="00000000" w:rsidP="00000000" w:rsidRDefault="00000000" w:rsidRPr="00000000" w14:paraId="00000006">
      <w:pPr>
        <w:spacing w:after="0" w:line="240" w:lineRule="auto"/>
        <w:jc w:val="center"/>
        <w:rPr>
          <w:rFonts w:ascii="Century Gothic" w:cs="Century Gothic" w:eastAsia="Century Gothic" w:hAnsi="Century Gothic"/>
          <w:smallCaps w:val="1"/>
          <w:sz w:val="20"/>
          <w:szCs w:val="20"/>
        </w:rPr>
      </w:pPr>
      <w:r w:rsidDel="00000000" w:rsidR="00000000" w:rsidRPr="00000000">
        <w:rPr>
          <w:rFonts w:ascii="Century Gothic" w:cs="Century Gothic" w:eastAsia="Century Gothic" w:hAnsi="Century Gothic"/>
          <w:smallCaps w:val="1"/>
          <w:sz w:val="20"/>
          <w:szCs w:val="20"/>
          <w:rtl w:val="0"/>
        </w:rPr>
        <w:t xml:space="preserve">Scuola dell’infanzia - Scuola primaria – Scuola secondaria di I grado ad indirizzo musicale</w:t>
      </w:r>
    </w:p>
    <w:p w:rsidR="00000000" w:rsidDel="00000000" w:rsidP="00000000" w:rsidRDefault="00000000" w:rsidRPr="00000000" w14:paraId="00000007">
      <w:pPr>
        <w:spacing w:after="0" w:before="120" w:line="240" w:lineRule="auto"/>
        <w:jc w:val="center"/>
        <w:rPr>
          <w:rFonts w:ascii="Century Gothic" w:cs="Century Gothic" w:eastAsia="Century Gothic" w:hAnsi="Century Gothic"/>
          <w:smallCaps w:val="1"/>
          <w:sz w:val="32"/>
          <w:szCs w:val="32"/>
        </w:rPr>
      </w:pPr>
      <w:r w:rsidDel="00000000" w:rsidR="00000000" w:rsidRPr="00000000">
        <w:rPr>
          <w:rtl w:val="0"/>
        </w:rPr>
      </w:r>
    </w:p>
    <w:p w:rsidR="00000000" w:rsidDel="00000000" w:rsidP="00000000" w:rsidRDefault="00000000" w:rsidRPr="00000000" w14:paraId="00000008">
      <w:pPr>
        <w:spacing w:after="0" w:before="120" w:line="240" w:lineRule="auto"/>
        <w:jc w:val="center"/>
        <w:rPr>
          <w:rFonts w:ascii="Times New Roman" w:cs="Times New Roman" w:eastAsia="Times New Roman" w:hAnsi="Times New Roman"/>
          <w:b w:val="1"/>
          <w:smallCaps w:val="1"/>
          <w:sz w:val="48"/>
          <w:szCs w:val="48"/>
        </w:rPr>
      </w:pPr>
      <w:r w:rsidDel="00000000" w:rsidR="00000000" w:rsidRPr="00000000">
        <w:rPr>
          <w:rFonts w:ascii="Times New Roman" w:cs="Times New Roman" w:eastAsia="Times New Roman" w:hAnsi="Times New Roman"/>
          <w:b w:val="1"/>
          <w:smallCaps w:val="1"/>
          <w:sz w:val="48"/>
          <w:szCs w:val="48"/>
          <w:rtl w:val="0"/>
        </w:rPr>
        <w:t xml:space="preserve">Piano Educativo Individualizzato</w:t>
      </w:r>
    </w:p>
    <w:p w:rsidR="00000000" w:rsidDel="00000000" w:rsidP="00000000" w:rsidRDefault="00000000" w:rsidRPr="00000000" w14:paraId="00000009">
      <w:pPr>
        <w:spacing w:after="120" w:line="240" w:lineRule="auto"/>
        <w:jc w:val="center"/>
        <w:rPr>
          <w:rFonts w:ascii="Times New Roman" w:cs="Times New Roman" w:eastAsia="Times New Roman" w:hAnsi="Times New Roman"/>
          <w:b w:val="1"/>
          <w:smallCaps w:val="1"/>
          <w:sz w:val="96"/>
          <w:szCs w:val="96"/>
          <w:u w:val="single"/>
        </w:rPr>
      </w:pPr>
      <w:r w:rsidDel="00000000" w:rsidR="00000000" w:rsidRPr="00000000">
        <w:rPr>
          <w:rFonts w:ascii="Times New Roman" w:cs="Times New Roman" w:eastAsia="Times New Roman" w:hAnsi="Times New Roman"/>
          <w:b w:val="1"/>
          <w:smallCaps w:val="1"/>
          <w:sz w:val="96"/>
          <w:szCs w:val="96"/>
          <w:u w:val="single"/>
          <w:rtl w:val="0"/>
        </w:rPr>
        <w:t xml:space="preserve">Provvisorio</w:t>
      </w:r>
      <w:r w:rsidDel="00000000" w:rsidR="00000000" w:rsidRPr="00000000">
        <w:rPr>
          <w:rFonts w:ascii="Times New Roman" w:cs="Times New Roman" w:eastAsia="Times New Roman" w:hAnsi="Times New Roman"/>
          <w:b w:val="1"/>
          <w:smallCaps w:val="1"/>
          <w:sz w:val="72"/>
          <w:szCs w:val="72"/>
          <w:u w:val="single"/>
          <w:rtl w:val="0"/>
        </w:rPr>
        <w:t xml:space="preserve"> </w:t>
      </w:r>
      <w:r w:rsidDel="00000000" w:rsidR="00000000" w:rsidRPr="00000000">
        <w:rPr>
          <w:rFonts w:ascii="Times New Roman" w:cs="Times New Roman" w:eastAsia="Times New Roman" w:hAnsi="Times New Roman"/>
          <w:b w:val="1"/>
          <w:smallCaps w:val="1"/>
          <w:sz w:val="44"/>
          <w:szCs w:val="44"/>
          <w:u w:val="single"/>
          <w:rtl w:val="0"/>
        </w:rPr>
        <w:t xml:space="preserve">(sezioni 1-2-4-6-12) </w:t>
      </w: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0B">
      <w:pPr>
        <w:spacing w:after="12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w:t>
      </w:r>
      <w:r w:rsidDel="00000000" w:rsidR="00000000" w:rsidRPr="00000000">
        <w:rPr>
          <w:rFonts w:ascii="Times New Roman" w:cs="Times New Roman" w:eastAsia="Times New Roman" w:hAnsi="Times New Roman"/>
          <w:b w:val="1"/>
          <w:sz w:val="32"/>
          <w:szCs w:val="32"/>
          <w:u w:val="single"/>
          <w:rtl w:val="0"/>
        </w:rPr>
        <w:t xml:space="preserve">     </w:t>
      </w:r>
      <w:r w:rsidDel="00000000" w:rsidR="00000000" w:rsidRPr="00000000">
        <w:rPr>
          <w:rtl w:val="0"/>
        </w:rPr>
      </w:r>
    </w:p>
    <w:tbl>
      <w:tblPr>
        <w:tblStyle w:val="Table1"/>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1559"/>
        <w:gridCol w:w="2053"/>
        <w:gridCol w:w="4326"/>
        <w:tblGridChange w:id="0">
          <w:tblGrid>
            <w:gridCol w:w="1951"/>
            <w:gridCol w:w="1559"/>
            <w:gridCol w:w="2053"/>
            <w:gridCol w:w="4326"/>
          </w:tblGrid>
        </w:tblGridChange>
      </w:tblGrid>
      <w:tr>
        <w:trPr>
          <w:cantSplit w:val="0"/>
          <w:trHeight w:val="595" w:hRule="atLeast"/>
          <w:tblHeader w:val="0"/>
        </w:trPr>
        <w:tc>
          <w:tcPr>
            <w:gridSpan w:val="2"/>
            <w:vAlign w:val="center"/>
          </w:tcPr>
          <w:p w:rsidR="00000000" w:rsidDel="00000000" w:rsidP="00000000" w:rsidRDefault="00000000" w:rsidRPr="00000000" w14:paraId="0000000C">
            <w:pPr>
              <w:spacing w:after="80" w:before="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rtl w:val="0"/>
              </w:rPr>
              <w:t xml:space="preserve">ALUNNO/A </w:t>
            </w:r>
            <w:r w:rsidDel="00000000" w:rsidR="00000000" w:rsidRPr="00000000">
              <w:rPr>
                <w:rtl w:val="0"/>
              </w:rPr>
            </w:r>
          </w:p>
        </w:tc>
        <w:tc>
          <w:tcPr>
            <w:gridSpan w:val="2"/>
            <w:vAlign w:val="center"/>
          </w:tcPr>
          <w:p w:rsidR="00000000" w:rsidDel="00000000" w:rsidP="00000000" w:rsidRDefault="00000000" w:rsidRPr="00000000" w14:paraId="0000000E">
            <w:pPr>
              <w:spacing w:after="80" w:before="80" w:line="240" w:lineRule="auto"/>
              <w:rPr>
                <w:rFonts w:ascii="Times New Roman" w:cs="Times New Roman" w:eastAsia="Times New Roman" w:hAnsi="Times New Roman"/>
                <w:b w:val="1"/>
                <w:sz w:val="32"/>
                <w:szCs w:val="32"/>
              </w:rPr>
            </w:pPr>
            <w:r w:rsidDel="00000000" w:rsidR="00000000" w:rsidRPr="00000000">
              <w:rPr>
                <w:rtl w:val="0"/>
              </w:rPr>
            </w:r>
          </w:p>
        </w:tc>
      </w:tr>
      <w:tr>
        <w:trPr>
          <w:cantSplit w:val="0"/>
          <w:trHeight w:val="595" w:hRule="atLeast"/>
          <w:tblHeader w:val="0"/>
        </w:trPr>
        <w:tc>
          <w:tcPr>
            <w:gridSpan w:val="2"/>
            <w:vAlign w:val="center"/>
          </w:tcPr>
          <w:p w:rsidR="00000000" w:rsidDel="00000000" w:rsidP="00000000" w:rsidRDefault="00000000" w:rsidRPr="00000000" w14:paraId="00000010">
            <w:pPr>
              <w:spacing w:after="80" w:before="8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codice sostitutivo personale</w:t>
            </w: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012">
            <w:pPr>
              <w:spacing w:after="80" w:before="80" w:line="240" w:lineRule="auto"/>
              <w:rPr>
                <w:rFonts w:ascii="Times New Roman" w:cs="Times New Roman" w:eastAsia="Times New Roman" w:hAnsi="Times New Roman"/>
                <w:b w:val="1"/>
                <w:sz w:val="32"/>
                <w:szCs w:val="32"/>
              </w:rPr>
            </w:pPr>
            <w:r w:rsidDel="00000000" w:rsidR="00000000" w:rsidRPr="00000000">
              <w:rPr>
                <w:rtl w:val="0"/>
              </w:rPr>
            </w:r>
          </w:p>
        </w:tc>
      </w:tr>
      <w:tr>
        <w:trPr>
          <w:cantSplit w:val="0"/>
          <w:trHeight w:val="595" w:hRule="atLeast"/>
          <w:tblHeader w:val="0"/>
        </w:trPr>
        <w:tc>
          <w:tcPr>
            <w:tcBorders>
              <w:right w:color="000000" w:space="0" w:sz="4" w:val="single"/>
            </w:tcBorders>
            <w:vAlign w:val="center"/>
          </w:tcPr>
          <w:p w:rsidR="00000000" w:rsidDel="00000000" w:rsidP="00000000" w:rsidRDefault="00000000" w:rsidRPr="00000000" w14:paraId="00000014">
            <w:pPr>
              <w:spacing w:after="80" w:before="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Classe/sezione</w:t>
            </w:r>
            <w:r w:rsidDel="00000000" w:rsidR="00000000" w:rsidRPr="00000000">
              <w:rPr>
                <w:rFonts w:ascii="Times New Roman" w:cs="Times New Roman" w:eastAsia="Times New Roman" w:hAnsi="Times New Roman"/>
                <w:rtl w:val="0"/>
              </w:rPr>
              <w:t xml:space="preserve"> </w:t>
            </w:r>
          </w:p>
        </w:tc>
        <w:tc>
          <w:tcPr>
            <w:tcBorders>
              <w:left w:color="000000" w:space="0" w:sz="4" w:val="single"/>
              <w:right w:color="000000" w:space="0" w:sz="4" w:val="single"/>
            </w:tcBorders>
            <w:vAlign w:val="center"/>
          </w:tcPr>
          <w:p w:rsidR="00000000" w:rsidDel="00000000" w:rsidP="00000000" w:rsidRDefault="00000000" w:rsidRPr="00000000" w14:paraId="00000015">
            <w:pPr>
              <w:spacing w:after="80" w:before="8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spacing w:after="80" w:before="8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8"/>
                <w:szCs w:val="28"/>
                <w:rtl w:val="0"/>
              </w:rPr>
              <w:t xml:space="preserve">Plesso o sede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spacing w:after="80" w:before="80" w:line="240" w:lineRule="auto"/>
              <w:rPr>
                <w:rFonts w:ascii="Times New Roman" w:cs="Times New Roman" w:eastAsia="Times New Roman" w:hAnsi="Times New Roman"/>
                <w:b w:val="1"/>
                <w:sz w:val="32"/>
                <w:szCs w:val="32"/>
              </w:rPr>
            </w:pPr>
            <w:r w:rsidDel="00000000" w:rsidR="00000000" w:rsidRPr="00000000">
              <w:rPr>
                <w:rtl w:val="0"/>
              </w:rPr>
            </w:r>
          </w:p>
        </w:tc>
      </w:tr>
    </w:tbl>
    <w:p w:rsidR="00000000" w:rsidDel="00000000" w:rsidP="00000000" w:rsidRDefault="00000000" w:rsidRPr="00000000" w14:paraId="00000018">
      <w:pPr>
        <w:spacing w:before="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rtl w:val="0"/>
        </w:rPr>
        <w:t xml:space="preserve"> oppure Non indicata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9">
      <w:pPr>
        <w:spacing w:after="120" w:line="24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p w:rsidR="00000000" w:rsidDel="00000000" w:rsidP="00000000" w:rsidRDefault="00000000" w:rsidRPr="00000000" w14:paraId="0000001A">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B">
      <w:pPr>
        <w:spacing w:after="0" w:before="60" w:line="240" w:lineRule="auto"/>
        <w:ind w:left="709" w:hanging="709"/>
        <w:rPr>
          <w:rFonts w:ascii="Times New Roman" w:cs="Times New Roman" w:eastAsia="Times New Roman" w:hAnsi="Times New Roman"/>
          <w:smallCaps w:val="1"/>
          <w:sz w:val="28"/>
          <w:szCs w:val="28"/>
          <w:u w:val="single"/>
        </w:rPr>
      </w:pPr>
      <w:r w:rsidDel="00000000" w:rsidR="00000000" w:rsidRPr="00000000">
        <w:rPr>
          <w:rFonts w:ascii="Arimo" w:cs="Arimo" w:eastAsia="Arimo" w:hAnsi="Arimo"/>
          <w:sz w:val="24"/>
          <w:szCs w:val="24"/>
          <w:rtl w:val="0"/>
        </w:rPr>
        <w:t xml:space="preserve"></w:t>
      </w:r>
      <w:r w:rsidDel="00000000" w:rsidR="00000000" w:rsidRPr="00000000">
        <w:rPr>
          <w:rFonts w:ascii="Arimo" w:cs="Arimo" w:eastAsia="Arimo" w:hAnsi="Arimo"/>
          <w:sz w:val="36"/>
          <w:szCs w:val="36"/>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Profilo di Funzionamento </w:t>
      </w:r>
      <w:r w:rsidDel="00000000" w:rsidR="00000000" w:rsidRPr="00000000">
        <w:rPr>
          <w:rFonts w:ascii="Times New Roman" w:cs="Times New Roman" w:eastAsia="Times New Roman" w:hAnsi="Times New Roman"/>
          <w:smallCaps w:val="1"/>
          <w:sz w:val="28"/>
          <w:szCs w:val="28"/>
          <w:u w:val="single"/>
          <w:rtl w:val="0"/>
        </w:rPr>
        <w:t xml:space="preserve">non disponibile</w:t>
      </w:r>
    </w:p>
    <w:p w:rsidR="00000000" w:rsidDel="00000000" w:rsidP="00000000" w:rsidRDefault="00000000" w:rsidRPr="00000000" w14:paraId="0000001C">
      <w:pPr>
        <w:spacing w:after="0" w:before="60" w:line="240" w:lineRule="auto"/>
        <w:ind w:left="709" w:hanging="0.9999999999999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p w:rsidR="00000000" w:rsidDel="00000000" w:rsidP="00000000" w:rsidRDefault="00000000" w:rsidRPr="00000000" w14:paraId="0000001D">
      <w:pPr>
        <w:spacing w:after="0" w:before="60" w:line="240" w:lineRule="auto"/>
        <w:ind w:left="709" w:firstLine="0"/>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E">
      <w:pPr>
        <w:spacing w:after="120" w:before="120" w:line="24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 redigere</w:t>
      </w:r>
      <w:r w:rsidDel="00000000" w:rsidR="00000000" w:rsidRPr="00000000">
        <w:rPr>
          <w:rtl w:val="0"/>
        </w:rPr>
      </w:r>
    </w:p>
    <w:tbl>
      <w:tblPr>
        <w:tblStyle w:val="Table2"/>
        <w:tblW w:w="10064.999999999998"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9"/>
        <w:gridCol w:w="2977"/>
        <w:gridCol w:w="3969"/>
        <w:tblGridChange w:id="0">
          <w:tblGrid>
            <w:gridCol w:w="3119"/>
            <w:gridCol w:w="2977"/>
            <w:gridCol w:w="3969"/>
          </w:tblGrid>
        </w:tblGridChange>
      </w:tblGrid>
      <w:tr>
        <w:trPr>
          <w:cantSplit w:val="0"/>
          <w:trHeight w:val="995" w:hRule="atLeast"/>
          <w:tblHeader w:val="0"/>
        </w:trPr>
        <w:tc>
          <w:tcPr/>
          <w:p w:rsidR="00000000" w:rsidDel="00000000" w:rsidP="00000000" w:rsidRDefault="00000000" w:rsidRPr="00000000" w14:paraId="0000001F">
            <w:pPr>
              <w:spacing w:after="0" w:line="24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tc>
        <w:tc>
          <w:tcPr/>
          <w:p w:rsidR="00000000" w:rsidDel="00000000" w:rsidP="00000000" w:rsidRDefault="00000000" w:rsidRPr="00000000" w14:paraId="00000020">
            <w:pPr>
              <w:spacing w:after="0" w:before="120" w:line="24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p w:rsidR="00000000" w:rsidDel="00000000" w:rsidP="00000000" w:rsidRDefault="00000000" w:rsidRPr="00000000" w14:paraId="00000021">
            <w:pPr>
              <w:spacing w:after="0" w:before="120" w:line="24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tc>
        <w:tc>
          <w:tcPr/>
          <w:p w:rsidR="00000000" w:rsidDel="00000000" w:rsidP="00000000" w:rsidRDefault="00000000" w:rsidRPr="00000000" w14:paraId="00000022">
            <w:pPr>
              <w:spacing w:after="0" w:line="240" w:lineRule="auto"/>
              <w:jc w:val="cente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3">
            <w:pPr>
              <w:spacing w:after="0" w:line="240" w:lineRule="auto"/>
              <w:jc w:val="cente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661458" cy="636058"/>
                      <wp:effectExtent b="0" l="0" r="0" t="0"/>
                      <wp:docPr id="2" name=""/>
                      <a:graphic>
                        <a:graphicData uri="http://schemas.microsoft.com/office/word/2010/wordprocessingShape">
                          <wps:wsp>
                            <wps:cNvSpPr/>
                            <wps:cNvPr id="3" name="Shape 3"/>
                            <wps:spPr>
                              <a:xfrm>
                                <a:off x="5020034" y="3466734"/>
                                <a:ext cx="651933" cy="626533"/>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661458" cy="636058"/>
                      <wp:effectExtent b="0" l="0" r="0" t="0"/>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61458" cy="636058"/>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24">
      <w:pPr>
        <w:spacing w:after="0" w:lineRule="auto"/>
        <w:jc w:val="right"/>
        <w:rPr>
          <w:rFonts w:ascii="Times New Roman" w:cs="Times New Roman" w:eastAsia="Times New Roman" w:hAnsi="Times New Roman"/>
          <w:color w:val="ff0000"/>
          <w:sz w:val="20"/>
          <w:szCs w:val="20"/>
        </w:rPr>
      </w:pPr>
      <w:bookmarkStart w:colFirst="0" w:colLast="0" w:name="_gjdgxs" w:id="0"/>
      <w:bookmarkEnd w:id="0"/>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5">
      <w:pPr>
        <w:spacing w:after="200" w:line="276"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spacing w:after="0" w:before="240" w:line="240" w:lineRule="auto"/>
        <w:ind w:left="425" w:hanging="357"/>
        <w:rPr/>
      </w:pPr>
      <w:r w:rsidDel="00000000" w:rsidR="00000000" w:rsidRPr="00000000">
        <w:rPr>
          <w:rtl w:val="0"/>
        </w:rPr>
      </w:r>
    </w:p>
    <w:p w:rsidR="00000000" w:rsidDel="00000000" w:rsidP="00000000" w:rsidRDefault="00000000" w:rsidRPr="00000000" w14:paraId="00000027">
      <w:pPr>
        <w:pStyle w:val="Heading1"/>
        <w:spacing w:after="0" w:before="0" w:line="240" w:lineRule="auto"/>
        <w:ind w:left="425" w:hanging="357"/>
        <w:rPr>
          <w:color w:val="000000"/>
        </w:rPr>
      </w:pPr>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p>
    <w:p w:rsidR="00000000" w:rsidDel="00000000" w:rsidP="00000000" w:rsidRDefault="00000000" w:rsidRPr="00000000" w14:paraId="00000028">
      <w:pPr>
        <w:rPr>
          <w:sz w:val="16"/>
          <w:szCs w:val="16"/>
        </w:rPr>
      </w:pPr>
      <w:r w:rsidDel="00000000" w:rsidR="00000000" w:rsidRPr="00000000">
        <w:rPr>
          <w:sz w:val="16"/>
          <w:szCs w:val="16"/>
          <w:rtl w:val="0"/>
        </w:rPr>
        <w:t xml:space="preserve">Art. 15, commi 10 e 11 della L. 104/1992 (come modif. dal D.Lgs 96/2019) </w:t>
      </w:r>
    </w:p>
    <w:tbl>
      <w:tblPr>
        <w:tblStyle w:val="Table3"/>
        <w:tblW w:w="101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
        <w:gridCol w:w="2656"/>
        <w:gridCol w:w="2410"/>
        <w:gridCol w:w="2976"/>
        <w:gridCol w:w="1560"/>
        <w:tblGridChange w:id="0">
          <w:tblGrid>
            <w:gridCol w:w="520"/>
            <w:gridCol w:w="2656"/>
            <w:gridCol w:w="2410"/>
            <w:gridCol w:w="2976"/>
            <w:gridCol w:w="1560"/>
          </w:tblGrid>
        </w:tblGridChange>
      </w:tblGrid>
      <w:tr>
        <w:trPr>
          <w:cantSplit w:val="0"/>
          <w:tblHeader w:val="0"/>
        </w:trPr>
        <w:tc>
          <w:tcPr>
            <w:tcBorders>
              <w:right w:color="000000" w:space="0" w:sz="4" w:val="single"/>
            </w:tcBorders>
            <w:vAlign w:val="center"/>
          </w:tcPr>
          <w:p w:rsidR="00000000" w:rsidDel="00000000" w:rsidP="00000000" w:rsidRDefault="00000000" w:rsidRPr="00000000" w14:paraId="00000029">
            <w:pPr>
              <w:spacing w:after="60" w:before="6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w:t>
            </w:r>
          </w:p>
        </w:tc>
        <w:tc>
          <w:tcPr>
            <w:tcBorders>
              <w:left w:color="000000" w:space="0" w:sz="4" w:val="single"/>
            </w:tcBorders>
            <w:vAlign w:val="center"/>
          </w:tcPr>
          <w:p w:rsidR="00000000" w:rsidDel="00000000" w:rsidP="00000000" w:rsidRDefault="00000000" w:rsidRPr="00000000" w14:paraId="0000002A">
            <w:pPr>
              <w:spacing w:after="60" w:before="6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tcBorders>
              <w:right w:color="000000" w:space="0" w:sz="4" w:val="single"/>
            </w:tcBorders>
            <w:vAlign w:val="center"/>
          </w:tcPr>
          <w:p w:rsidR="00000000" w:rsidDel="00000000" w:rsidP="00000000" w:rsidRDefault="00000000" w:rsidRPr="00000000" w14:paraId="0000002B">
            <w:pPr>
              <w:spacing w:after="60" w:before="60" w:lin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2C">
            <w:pPr>
              <w:spacing w:after="60" w:before="6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c>
          <w:tcPr>
            <w:tcBorders>
              <w:left w:color="000000" w:space="0" w:sz="4" w:val="single"/>
            </w:tcBorders>
            <w:vAlign w:val="center"/>
          </w:tcPr>
          <w:p w:rsidR="00000000" w:rsidDel="00000000" w:rsidP="00000000" w:rsidRDefault="00000000" w:rsidRPr="00000000" w14:paraId="0000002D">
            <w:pPr>
              <w:spacing w:after="60" w:before="6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 della firma</w:t>
            </w:r>
          </w:p>
        </w:tc>
      </w:tr>
      <w:tr>
        <w:trPr>
          <w:cantSplit w:val="0"/>
          <w:tblHeader w:val="0"/>
        </w:trPr>
        <w:tc>
          <w:tcPr>
            <w:tcBorders>
              <w:right w:color="000000" w:space="0" w:sz="4" w:val="single"/>
            </w:tcBorders>
            <w:vAlign w:val="center"/>
          </w:tcPr>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after="120" w:before="120" w:line="240" w:lineRule="auto"/>
              <w:ind w:left="375" w:hanging="284"/>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20" w:before="120" w:line="240" w:lineRule="auto"/>
              <w:ind w:left="91"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30">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31">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2">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35">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36">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7">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3A">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3B">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C">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3F">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40">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1">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44">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45">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6">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49">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4A">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B">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4E">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4F">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0">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53">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54">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5">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58">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59">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A">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5D">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5E">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F">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62">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63">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64">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67">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68">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69">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6C">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6D">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6E">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71">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72">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3">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76">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77">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8">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7B">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7C">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D">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80">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81">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82">
            <w:pPr>
              <w:spacing w:after="120" w:before="12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pacing w:after="120" w:before="120" w:line="240" w:lineRule="auto"/>
              <w:ind w:left="426" w:hanging="360"/>
              <w:rPr>
                <w:rFonts w:ascii="Tahoma" w:cs="Tahoma" w:eastAsia="Tahoma" w:hAnsi="Tahoma"/>
                <w:color w:val="000000"/>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20" w:before="120" w:line="240" w:lineRule="auto"/>
              <w:ind w:left="66" w:firstLine="0"/>
              <w:rPr>
                <w:rFonts w:ascii="Tahoma" w:cs="Tahoma" w:eastAsia="Tahoma" w:hAnsi="Tahoma"/>
                <w:color w:val="000000"/>
                <w:sz w:val="20"/>
                <w:szCs w:val="2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85">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86">
            <w:pPr>
              <w:spacing w:after="120" w:before="120" w:line="240" w:lineRule="auto"/>
              <w:rPr>
                <w:rFonts w:ascii="Tahoma" w:cs="Tahoma" w:eastAsia="Tahoma" w:hAnsi="Tahoma"/>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87">
            <w:pPr>
              <w:spacing w:after="120" w:before="12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8">
      <w:pPr>
        <w:spacing w:before="240" w:lineRule="auto"/>
        <w:rPr>
          <w:rFonts w:ascii="Tahoma" w:cs="Tahoma" w:eastAsia="Tahoma" w:hAnsi="Tahoma"/>
          <w:b w:val="1"/>
          <w:sz w:val="24"/>
          <w:szCs w:val="24"/>
          <w:u w:val="single"/>
        </w:rPr>
      </w:pPr>
      <w:bookmarkStart w:colFirst="0" w:colLast="0" w:name="_30j0zll" w:id="1"/>
      <w:bookmarkEnd w:id="1"/>
      <w:r w:rsidDel="00000000" w:rsidR="00000000" w:rsidRPr="00000000">
        <w:rPr>
          <w:rFonts w:ascii="Tahoma" w:cs="Tahoma" w:eastAsia="Tahoma" w:hAnsi="Tahoma"/>
          <w:b w:val="1"/>
          <w:sz w:val="24"/>
          <w:szCs w:val="24"/>
          <w:u w:val="single"/>
          <w:rtl w:val="0"/>
        </w:rPr>
        <w:t xml:space="preserve">1. Quadro informativo</w:t>
      </w:r>
    </w:p>
    <w:tbl>
      <w:tblPr>
        <w:tblStyle w:val="Table4"/>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694" w:hRule="atLeast"/>
          <w:tblHeader w:val="0"/>
        </w:trPr>
        <w:tc>
          <w:tcPr>
            <w:tcBorders>
              <w:bottom w:color="000000" w:space="0" w:sz="4" w:val="single"/>
            </w:tcBorders>
          </w:tcPr>
          <w:p w:rsidR="00000000" w:rsidDel="00000000" w:rsidP="00000000" w:rsidRDefault="00000000" w:rsidRPr="00000000" w14:paraId="00000089">
            <w:pPr>
              <w:spacing w:after="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dell’alunno/a</w:t>
            </w:r>
          </w:p>
          <w:p w:rsidR="00000000" w:rsidDel="00000000" w:rsidP="00000000" w:rsidRDefault="00000000" w:rsidRPr="00000000" w14:paraId="0000008A">
            <w:pPr>
              <w:spacing w:after="120" w:line="240" w:lineRule="auto"/>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r>
          </w:p>
        </w:tc>
      </w:tr>
      <w:tr>
        <w:trPr>
          <w:cantSplit w:val="0"/>
          <w:trHeight w:val="2401" w:hRule="atLeast"/>
          <w:tblHeader w:val="0"/>
        </w:trPr>
        <w:tc>
          <w:tcPr>
            <w:tcBorders>
              <w:top w:color="000000" w:space="0" w:sz="4" w:val="single"/>
            </w:tcBorders>
          </w:tcPr>
          <w:p w:rsidR="00000000" w:rsidDel="00000000" w:rsidP="00000000" w:rsidRDefault="00000000" w:rsidRPr="00000000" w14:paraId="0000008B">
            <w:pPr>
              <w:spacing w:after="12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tc>
      </w:tr>
    </w:tbl>
    <w:p w:rsidR="00000000" w:rsidDel="00000000" w:rsidP="00000000" w:rsidRDefault="00000000" w:rsidRPr="00000000" w14:paraId="0000008C">
      <w:pPr>
        <w:spacing w:after="0" w:before="240" w:lineRule="auto"/>
        <w:rPr>
          <w:rFonts w:ascii="Tahoma" w:cs="Tahoma" w:eastAsia="Tahoma" w:hAnsi="Tahoma"/>
          <w:b w:val="1"/>
          <w:sz w:val="24"/>
          <w:szCs w:val="24"/>
          <w:u w:val="single"/>
        </w:rPr>
      </w:pPr>
      <w:r w:rsidDel="00000000" w:rsidR="00000000" w:rsidRPr="00000000">
        <w:rPr>
          <w:rFonts w:ascii="Tahoma" w:cs="Tahoma" w:eastAsia="Tahoma" w:hAnsi="Tahoma"/>
          <w:b w:val="1"/>
          <w:sz w:val="24"/>
          <w:szCs w:val="24"/>
          <w:u w:val="single"/>
          <w:rtl w:val="0"/>
        </w:rPr>
        <w:t xml:space="preserve">2. Elementi generali desunti dal Profilo di Funzionamento</w:t>
      </w:r>
    </w:p>
    <w:p w:rsidR="00000000" w:rsidDel="00000000" w:rsidP="00000000" w:rsidRDefault="00000000" w:rsidRPr="00000000" w14:paraId="0000008D">
      <w:pPr>
        <w:spacing w:after="120" w:line="240" w:lineRule="auto"/>
        <w:rPr>
          <w:b w:val="1"/>
          <w:sz w:val="24"/>
          <w:szCs w:val="24"/>
        </w:rPr>
      </w:pPr>
      <w:r w:rsidDel="00000000" w:rsidR="00000000" w:rsidRPr="00000000">
        <w:rPr>
          <w:b w:val="1"/>
          <w:sz w:val="24"/>
          <w:szCs w:val="24"/>
          <w:rtl w:val="0"/>
        </w:rPr>
        <w:t xml:space="preserve">o, se non disponibile, dalla Diagnosi Funzionale e dal Profilo dinamico funzionale (ove compilato)</w:t>
      </w:r>
    </w:p>
    <w:tbl>
      <w:tblPr>
        <w:tblStyle w:val="Table5"/>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90"/>
        <w:tblGridChange w:id="0">
          <w:tblGrid>
            <w:gridCol w:w="10490"/>
          </w:tblGrid>
        </w:tblGridChange>
      </w:tblGrid>
      <w:tr>
        <w:trPr>
          <w:cantSplit w:val="0"/>
          <w:trHeight w:val="555" w:hRule="atLeast"/>
          <w:tblHeader w:val="0"/>
        </w:trPr>
        <w:tc>
          <w:tcPr/>
          <w:p w:rsidR="00000000" w:rsidDel="00000000" w:rsidP="00000000" w:rsidRDefault="00000000" w:rsidRPr="00000000" w14:paraId="0000008E">
            <w:pPr>
              <w:spacing w:after="120" w:before="120" w:line="240" w:lineRule="auto"/>
              <w:ind w:left="34" w:firstLine="0"/>
              <w:jc w:val="both"/>
              <w:rPr>
                <w:i w:val="1"/>
                <w:sz w:val="20"/>
                <w:szCs w:val="20"/>
              </w:rPr>
            </w:pPr>
            <w:r w:rsidDel="00000000" w:rsidR="00000000" w:rsidRPr="00000000">
              <w:rPr>
                <w:rFonts w:ascii="Tahoma" w:cs="Tahoma" w:eastAsia="Tahoma" w:hAnsi="Tahoma"/>
                <w:sz w:val="20"/>
                <w:szCs w:val="20"/>
                <w:rtl w:val="0"/>
              </w:rPr>
              <w:t xml:space="preserve">Sintetica descrizione, considerando in particolare le dimensioni sulle quali va previsto l'intervento e che andranno quindi analizzate nel presente PEI</w:t>
            </w:r>
            <w:r w:rsidDel="00000000" w:rsidR="00000000" w:rsidRPr="00000000">
              <w:rPr>
                <w:rtl w:val="0"/>
              </w:rPr>
            </w:r>
          </w:p>
        </w:tc>
      </w:tr>
      <w:tr>
        <w:trPr>
          <w:cantSplit w:val="0"/>
          <w:trHeight w:val="1387" w:hRule="atLeast"/>
          <w:tblHeader w:val="0"/>
        </w:trPr>
        <w:tc>
          <w:tcPr/>
          <w:p w:rsidR="00000000" w:rsidDel="00000000" w:rsidP="00000000" w:rsidRDefault="00000000" w:rsidRPr="00000000" w14:paraId="0000008F">
            <w:pPr>
              <w:spacing w:after="12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090">
      <w:pPr>
        <w:spacing w:after="0" w:line="240" w:lineRule="auto"/>
        <w:rPr>
          <w:b w:val="1"/>
          <w:sz w:val="16"/>
          <w:szCs w:val="16"/>
        </w:rPr>
      </w:pPr>
      <w:r w:rsidDel="00000000" w:rsidR="00000000" w:rsidRPr="00000000">
        <w:rPr>
          <w:rtl w:val="0"/>
        </w:rPr>
      </w:r>
    </w:p>
    <w:tbl>
      <w:tblPr>
        <w:tblStyle w:val="Table6"/>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90"/>
        <w:tblGridChange w:id="0">
          <w:tblGrid>
            <w:gridCol w:w="10490"/>
          </w:tblGrid>
        </w:tblGridChange>
      </w:tblGrid>
      <w:tr>
        <w:trPr>
          <w:cantSplit w:val="0"/>
          <w:tblHeader w:val="0"/>
        </w:trPr>
        <w:tc>
          <w:tcPr/>
          <w:p w:rsidR="00000000" w:rsidDel="00000000" w:rsidP="00000000" w:rsidRDefault="00000000" w:rsidRPr="00000000" w14:paraId="00000091">
            <w:pPr>
              <w:spacing w:after="120" w:before="120" w:line="240" w:lineRule="auto"/>
              <w:ind w:left="34" w:right="284" w:firstLine="0"/>
              <w:rPr>
                <w:rFonts w:ascii="Tahoma" w:cs="Tahoma" w:eastAsia="Tahoma" w:hAnsi="Tahoma"/>
                <w:b w:val="1"/>
                <w:sz w:val="24"/>
                <w:szCs w:val="24"/>
              </w:rPr>
            </w:pPr>
            <w:r w:rsidDel="00000000" w:rsidR="00000000" w:rsidRPr="00000000">
              <w:rPr>
                <w:rFonts w:ascii="Tahoma" w:cs="Tahoma" w:eastAsia="Tahoma" w:hAnsi="Tahoma"/>
                <w:sz w:val="20"/>
                <w:szCs w:val="20"/>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92">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93">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4B/5B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94">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4C/5C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95">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4D/5D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96">
      <w:pPr>
        <w:pStyle w:val="Heading1"/>
        <w:pBdr>
          <w:bottom w:color="000000" w:space="0" w:sz="0" w:val="none"/>
        </w:pBdr>
        <w:spacing w:after="120" w:before="120" w:line="240" w:lineRule="auto"/>
        <w:ind w:left="68" w:firstLine="67.99999999999999"/>
        <w:rPr/>
      </w:pPr>
      <w:bookmarkStart w:colFirst="0" w:colLast="0" w:name="_1fob9te" w:id="2"/>
      <w:bookmarkEnd w:id="2"/>
      <w:r w:rsidDel="00000000" w:rsidR="00000000" w:rsidRPr="00000000">
        <w:rPr>
          <w:u w:val="single"/>
          <w:rtl w:val="0"/>
        </w:rPr>
        <w:t xml:space="preserve">4. Osservazioni sull’alunno/a per progettare gli interventi di sostegno didattico</w:t>
      </w:r>
      <w:r w:rsidDel="00000000" w:rsidR="00000000" w:rsidRPr="00000000">
        <w:rPr>
          <w:rtl w:val="0"/>
        </w:rPr>
        <w:t xml:space="preserve">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7"/>
        <w:tblW w:w="1006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454" w:hRule="atLeast"/>
          <w:tblHeader w:val="0"/>
        </w:trPr>
        <w:tc>
          <w:tcPr>
            <w:tcBorders>
              <w:bottom w:color="000000" w:space="0" w:sz="4" w:val="single"/>
            </w:tcBorders>
          </w:tcPr>
          <w:p w:rsidR="00000000" w:rsidDel="00000000" w:rsidP="00000000" w:rsidRDefault="00000000" w:rsidRPr="00000000" w14:paraId="00000097">
            <w:pPr>
              <w:spacing w:after="60" w:before="120" w:lin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tc>
      </w:tr>
      <w:tr>
        <w:trPr>
          <w:cantSplit w:val="0"/>
          <w:trHeight w:val="707" w:hRule="atLeast"/>
          <w:tblHeader w:val="0"/>
        </w:trPr>
        <w:tc>
          <w:tcPr>
            <w:tcBorders>
              <w:top w:color="000000" w:space="0" w:sz="4" w:val="single"/>
            </w:tcBorders>
          </w:tcPr>
          <w:p w:rsidR="00000000" w:rsidDel="00000000" w:rsidP="00000000" w:rsidRDefault="00000000" w:rsidRPr="00000000" w14:paraId="00000098">
            <w:pPr>
              <w:spacing w:after="0" w:line="240" w:lineRule="auto"/>
              <w:jc w:val="both"/>
              <w:rPr>
                <w:rFonts w:ascii="Tahoma" w:cs="Tahoma" w:eastAsia="Tahoma" w:hAnsi="Tahoma"/>
                <w:b w:val="1"/>
                <w:sz w:val="20"/>
                <w:szCs w:val="20"/>
              </w:rPr>
            </w:pPr>
            <w:r w:rsidDel="00000000" w:rsidR="00000000" w:rsidRPr="00000000">
              <w:rPr>
                <w:rtl w:val="0"/>
              </w:rPr>
            </w:r>
          </w:p>
        </w:tc>
      </w:tr>
      <w:tr>
        <w:trPr>
          <w:cantSplit w:val="0"/>
          <w:trHeight w:val="403" w:hRule="atLeast"/>
          <w:tblHeader w:val="0"/>
        </w:trPr>
        <w:tc>
          <w:tcPr>
            <w:tcBorders>
              <w:bottom w:color="000000" w:space="0" w:sz="4" w:val="single"/>
            </w:tcBorders>
          </w:tcPr>
          <w:p w:rsidR="00000000" w:rsidDel="00000000" w:rsidP="00000000" w:rsidRDefault="00000000" w:rsidRPr="00000000" w14:paraId="00000099">
            <w:pPr>
              <w:spacing w:after="60" w:before="120" w:line="240" w:lineRule="auto"/>
              <w:ind w:left="34" w:firstLine="0"/>
              <w:rPr>
                <w:rFonts w:ascii="Times New Roman" w:cs="Times New Roman" w:eastAsia="Times New Roman" w:hAnsi="Times New Roman"/>
                <w:sz w:val="20"/>
                <w:szCs w:val="20"/>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707" w:hRule="atLeast"/>
          <w:tblHeader w:val="0"/>
        </w:trPr>
        <w:tc>
          <w:tcPr>
            <w:tcBorders>
              <w:top w:color="000000" w:space="0" w:sz="4" w:val="single"/>
            </w:tcBorders>
          </w:tcPr>
          <w:p w:rsidR="00000000" w:rsidDel="00000000" w:rsidP="00000000" w:rsidRDefault="00000000" w:rsidRPr="00000000" w14:paraId="0000009A">
            <w:pPr>
              <w:spacing w:after="0" w:line="240" w:lineRule="auto"/>
              <w:rPr>
                <w:rFonts w:ascii="Tahoma" w:cs="Tahoma" w:eastAsia="Tahoma" w:hAnsi="Tahoma"/>
                <w:b w:val="1"/>
                <w:sz w:val="20"/>
                <w:szCs w:val="20"/>
              </w:rPr>
            </w:pPr>
            <w:r w:rsidDel="00000000" w:rsidR="00000000" w:rsidRPr="00000000">
              <w:rPr>
                <w:rtl w:val="0"/>
              </w:rPr>
            </w:r>
          </w:p>
        </w:tc>
      </w:tr>
      <w:tr>
        <w:trPr>
          <w:cantSplit w:val="0"/>
          <w:trHeight w:val="432" w:hRule="atLeast"/>
          <w:tblHeader w:val="0"/>
        </w:trPr>
        <w:tc>
          <w:tcPr>
            <w:tcBorders>
              <w:bottom w:color="000000" w:space="0" w:sz="4" w:val="single"/>
            </w:tcBorders>
          </w:tcPr>
          <w:p w:rsidR="00000000" w:rsidDel="00000000" w:rsidP="00000000" w:rsidRDefault="00000000" w:rsidRPr="00000000" w14:paraId="0000009B">
            <w:pPr>
              <w:spacing w:after="6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tc>
      </w:tr>
      <w:tr>
        <w:trPr>
          <w:cantSplit w:val="0"/>
          <w:trHeight w:val="720" w:hRule="atLeast"/>
          <w:tblHeader w:val="0"/>
        </w:trPr>
        <w:tc>
          <w:tcPr>
            <w:tcBorders>
              <w:top w:color="000000" w:space="0" w:sz="4" w:val="single"/>
            </w:tcBorders>
          </w:tcPr>
          <w:p w:rsidR="00000000" w:rsidDel="00000000" w:rsidP="00000000" w:rsidRDefault="00000000" w:rsidRPr="00000000" w14:paraId="0000009C">
            <w:pPr>
              <w:spacing w:after="0" w:line="240" w:lineRule="auto"/>
              <w:ind w:left="34" w:hanging="11"/>
              <w:jc w:val="both"/>
              <w:rPr>
                <w:rFonts w:ascii="Tahoma" w:cs="Tahoma" w:eastAsia="Tahoma" w:hAnsi="Tahoma"/>
                <w:b w:val="1"/>
                <w:sz w:val="20"/>
                <w:szCs w:val="20"/>
              </w:rPr>
            </w:pPr>
            <w:r w:rsidDel="00000000" w:rsidR="00000000" w:rsidRPr="00000000">
              <w:rPr>
                <w:rtl w:val="0"/>
              </w:rPr>
            </w:r>
          </w:p>
        </w:tc>
      </w:tr>
      <w:tr>
        <w:trPr>
          <w:cantSplit w:val="0"/>
          <w:trHeight w:val="405" w:hRule="atLeast"/>
          <w:tblHeader w:val="0"/>
        </w:trPr>
        <w:tc>
          <w:tcPr>
            <w:tcBorders>
              <w:bottom w:color="000000" w:space="0" w:sz="4" w:val="single"/>
            </w:tcBorders>
          </w:tcPr>
          <w:p w:rsidR="00000000" w:rsidDel="00000000" w:rsidP="00000000" w:rsidRDefault="00000000" w:rsidRPr="00000000" w14:paraId="0000009D">
            <w:pPr>
              <w:spacing w:after="6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tc>
      </w:tr>
      <w:tr>
        <w:trPr>
          <w:cantSplit w:val="0"/>
          <w:trHeight w:val="707" w:hRule="atLeast"/>
          <w:tblHeader w:val="0"/>
        </w:trPr>
        <w:tc>
          <w:tcPr>
            <w:tcBorders>
              <w:top w:color="000000" w:space="0" w:sz="4" w:val="single"/>
            </w:tcBorders>
          </w:tcPr>
          <w:p w:rsidR="00000000" w:rsidDel="00000000" w:rsidP="00000000" w:rsidRDefault="00000000" w:rsidRPr="00000000" w14:paraId="0000009E">
            <w:pPr>
              <w:spacing w:after="0" w:line="240" w:lineRule="auto"/>
              <w:jc w:val="both"/>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09F">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A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 fisico, organizzativo, relazionale - con indicazione delle barriere e dei facilitatori a seguito dell’osservazione sistematica dell’alunno o dell’alunna e della classe</w:t>
      </w:r>
    </w:p>
    <w:tbl>
      <w:tblPr>
        <w:tblStyle w:val="Table8"/>
        <w:tblW w:w="1020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530" w:hRule="atLeast"/>
          <w:tblHeader w:val="0"/>
        </w:trPr>
        <w:tc>
          <w:tcPr>
            <w:shd w:fill="auto" w:val="clear"/>
          </w:tcPr>
          <w:p w:rsidR="00000000" w:rsidDel="00000000" w:rsidP="00000000" w:rsidRDefault="00000000" w:rsidRPr="00000000" w14:paraId="000000A1">
            <w:pPr>
              <w:spacing w:after="120" w:before="120" w:line="240" w:lineRule="auto"/>
              <w:jc w:val="both"/>
              <w:rPr>
                <w:rFonts w:ascii="Tahoma" w:cs="Tahoma" w:eastAsia="Tahoma" w:hAnsi="Tahoma"/>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0A2">
      <w:pPr>
        <w:pStyle w:val="Heading1"/>
        <w:spacing w:after="0" w:before="240" w:line="24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0A3">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9"/>
        <w:tblW w:w="1030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4"/>
        <w:gridCol w:w="2034"/>
        <w:gridCol w:w="987"/>
        <w:gridCol w:w="982"/>
        <w:gridCol w:w="1117"/>
        <w:gridCol w:w="1121"/>
        <w:gridCol w:w="1514"/>
        <w:tblGridChange w:id="0">
          <w:tblGrid>
            <w:gridCol w:w="2554"/>
            <w:gridCol w:w="2034"/>
            <w:gridCol w:w="987"/>
            <w:gridCol w:w="982"/>
            <w:gridCol w:w="1117"/>
            <w:gridCol w:w="1121"/>
            <w:gridCol w:w="1514"/>
          </w:tblGrid>
        </w:tblGridChange>
      </w:tblGrid>
      <w:tr>
        <w:trPr>
          <w:cantSplit w:val="0"/>
          <w:trHeight w:val="891" w:hRule="atLeast"/>
          <w:tblHeader w:val="0"/>
        </w:trPr>
        <w:tc>
          <w:tcPr>
            <w:vMerge w:val="restart"/>
          </w:tcPr>
          <w:p w:rsidR="00000000" w:rsidDel="00000000" w:rsidP="00000000" w:rsidRDefault="00000000" w:rsidRPr="00000000" w14:paraId="000000A4">
            <w:pPr>
              <w:spacing w:after="120" w:before="120" w:line="240" w:lineRule="auto"/>
              <w:rPr>
                <w:rFonts w:ascii="Tahoma" w:cs="Tahoma" w:eastAsia="Tahoma" w:hAnsi="Tahoma"/>
                <w:sz w:val="18"/>
                <w:szCs w:val="18"/>
              </w:rPr>
            </w:pPr>
            <w:r w:rsidDel="00000000" w:rsidR="00000000" w:rsidRPr="00000000">
              <w:rPr>
                <w:rFonts w:ascii="Tahoma" w:cs="Tahoma" w:eastAsia="Tahoma" w:hAnsi="Tahoma"/>
                <w:b w:val="1"/>
                <w:sz w:val="18"/>
                <w:szCs w:val="18"/>
                <w:rtl w:val="0"/>
              </w:rPr>
              <w:t xml:space="preserve">PROPOSTA</w:t>
            </w:r>
            <w:r w:rsidDel="00000000" w:rsidR="00000000" w:rsidRPr="00000000">
              <w:rPr>
                <w:rFonts w:ascii="Tahoma" w:cs="Tahoma" w:eastAsia="Tahoma" w:hAnsi="Tahoma"/>
                <w:sz w:val="18"/>
                <w:szCs w:val="18"/>
                <w:rtl w:val="0"/>
              </w:rPr>
              <w:t xml:space="preserve"> del numero di </w:t>
            </w:r>
            <w:r w:rsidDel="00000000" w:rsidR="00000000" w:rsidRPr="00000000">
              <w:rPr>
                <w:rFonts w:ascii="Tahoma" w:cs="Tahoma" w:eastAsia="Tahoma" w:hAnsi="Tahoma"/>
                <w:b w:val="1"/>
                <w:sz w:val="18"/>
                <w:szCs w:val="18"/>
                <w:u w:val="single"/>
                <w:rtl w:val="0"/>
              </w:rPr>
              <w:t xml:space="preserve">ore di sostegno</w:t>
            </w:r>
            <w:r w:rsidDel="00000000" w:rsidR="00000000" w:rsidRPr="00000000">
              <w:rPr>
                <w:rFonts w:ascii="Tahoma" w:cs="Tahoma" w:eastAsia="Tahoma" w:hAnsi="Tahoma"/>
                <w:sz w:val="18"/>
                <w:szCs w:val="18"/>
                <w:rtl w:val="0"/>
              </w:rPr>
              <w:t xml:space="preserve"> alla classe per l'anno successivo*</w:t>
            </w:r>
          </w:p>
          <w:p w:rsidR="00000000" w:rsidDel="00000000" w:rsidP="00000000" w:rsidRDefault="00000000" w:rsidRPr="00000000" w14:paraId="000000A5">
            <w:pPr>
              <w:spacing w:after="120" w:before="120" w:line="24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(Art. 7, lettera d) D.Lgs 66/2017)</w:t>
            </w:r>
          </w:p>
        </w:tc>
        <w:tc>
          <w:tcPr>
            <w:gridSpan w:val="6"/>
          </w:tcPr>
          <w:p w:rsidR="00000000" w:rsidDel="00000000" w:rsidP="00000000" w:rsidRDefault="00000000" w:rsidRPr="00000000" w14:paraId="000000A6">
            <w:pPr>
              <w:spacing w:after="120" w:before="12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w:t>
            </w:r>
            <w:r w:rsidDel="00000000" w:rsidR="00000000" w:rsidRPr="00000000">
              <w:rPr>
                <w:rFonts w:ascii="Tahoma" w:cs="Tahoma" w:eastAsia="Tahoma" w:hAnsi="Tahoma"/>
                <w:b w:val="1"/>
                <w:sz w:val="20"/>
                <w:szCs w:val="20"/>
                <w:rtl w:val="0"/>
              </w:rPr>
              <w:t xml:space="preserve">Verbale di accertamento</w:t>
            </w:r>
            <w:r w:rsidDel="00000000" w:rsidR="00000000" w:rsidRPr="00000000">
              <w:rPr>
                <w:rFonts w:ascii="Tahoma" w:cs="Tahoma" w:eastAsia="Tahoma" w:hAnsi="Tahoma"/>
                <w:sz w:val="20"/>
                <w:szCs w:val="20"/>
                <w:rtl w:val="0"/>
              </w:rPr>
              <w:t xml:space="preserve"> e dal </w:t>
            </w:r>
            <w:r w:rsidDel="00000000" w:rsidR="00000000" w:rsidRPr="00000000">
              <w:rPr>
                <w:rFonts w:ascii="Tahoma" w:cs="Tahoma" w:eastAsia="Tahoma" w:hAnsi="Tahoma"/>
                <w:b w:val="1"/>
                <w:sz w:val="20"/>
                <w:szCs w:val="20"/>
                <w:rtl w:val="0"/>
              </w:rPr>
              <w:t xml:space="preserve">Profilo di Funzionamento</w:t>
            </w:r>
            <w:r w:rsidDel="00000000" w:rsidR="00000000" w:rsidRPr="00000000">
              <w:rPr>
                <w:rFonts w:ascii="Tahoma" w:cs="Tahoma" w:eastAsia="Tahoma" w:hAnsi="Tahoma"/>
                <w:sz w:val="20"/>
                <w:szCs w:val="20"/>
                <w:rtl w:val="0"/>
              </w:rPr>
              <w:t xml:space="preserve">, si individuano le principali dimensioni interessate [Sezione 4] e le condizioni di contesto [Sezione 6], con la previsione degli interventi educativo-didattici da attuare ed il relativo fabbisogno di risorse professionali per il sostegno e l’assistenza</w:t>
            </w:r>
          </w:p>
          <w:p w:rsidR="00000000" w:rsidDel="00000000" w:rsidP="00000000" w:rsidRDefault="00000000" w:rsidRPr="00000000" w14:paraId="000000A7">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891" w:hRule="atLeast"/>
          <w:tblHeader w:val="0"/>
        </w:trPr>
        <w:tc>
          <w:tcPr>
            <w:vMerge w:val="continue"/>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0AE">
            <w:pPr>
              <w:spacing w:after="120" w:before="120" w:line="24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0AF">
            <w:pPr>
              <w:spacing w:after="120" w:before="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0B0">
            <w:pPr>
              <w:spacing w:after="120" w:before="120" w:line="24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B1">
            <w:pPr>
              <w:spacing w:after="120" w:before="120" w:line="24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0B2">
            <w:pPr>
              <w:spacing w:after="120" w:before="120" w:line="24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B3">
            <w:pPr>
              <w:spacing w:after="120" w:before="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0B4">
            <w:pPr>
              <w:spacing w:after="120" w:before="120" w:line="24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B5">
            <w:pPr>
              <w:spacing w:after="120" w:before="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0B6">
            <w:pPr>
              <w:spacing w:after="120" w:before="120" w:line="24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0B7">
            <w:pPr>
              <w:spacing w:after="120" w:before="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0B8">
            <w:pPr>
              <w:spacing w:after="120" w:before="120" w:line="240" w:lineRule="auto"/>
              <w:jc w:val="center"/>
              <w:rPr>
                <w:rFonts w:ascii="Tahoma" w:cs="Tahoma" w:eastAsia="Tahoma" w:hAnsi="Tahoma"/>
                <w:sz w:val="20"/>
                <w:szCs w:val="20"/>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r>
      <w:tr>
        <w:trPr>
          <w:cantSplit w:val="0"/>
          <w:trHeight w:val="1405" w:hRule="atLeast"/>
          <w:tblHeader w:val="0"/>
        </w:trPr>
        <w:tc>
          <w:tcPr>
            <w:vMerge w:val="continue"/>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0BA">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Ore di sostegno</w:t>
            </w:r>
            <w:r w:rsidDel="00000000" w:rsidR="00000000" w:rsidRPr="00000000">
              <w:rPr>
                <w:rFonts w:ascii="Tahoma" w:cs="Tahoma" w:eastAsia="Tahoma" w:hAnsi="Tahoma"/>
                <w:sz w:val="20"/>
                <w:szCs w:val="20"/>
                <w:rtl w:val="0"/>
              </w:rPr>
              <w:t xml:space="preserve"> richieste per l'anno scolastico successivo </w:t>
            </w:r>
            <w:r w:rsidDel="00000000" w:rsidR="00000000" w:rsidRPr="00000000">
              <w:rPr>
                <w:rFonts w:ascii="Tahoma" w:cs="Tahoma" w:eastAsia="Tahoma" w:hAnsi="Tahoma"/>
                <w:b w:val="1"/>
                <w:u w:val="single"/>
                <w:rtl w:val="0"/>
              </w:rPr>
              <w:t xml:space="preserve">     </w:t>
            </w:r>
            <w:r w:rsidDel="00000000" w:rsidR="00000000" w:rsidRPr="00000000">
              <w:rPr>
                <w:rtl w:val="0"/>
              </w:rPr>
            </w:r>
          </w:p>
          <w:p w:rsidR="00000000" w:rsidDel="00000000" w:rsidP="00000000" w:rsidRDefault="00000000" w:rsidRPr="00000000" w14:paraId="000000BB">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0BC">
            <w:pPr>
              <w:spacing w:after="120" w:before="120" w:line="240" w:lineRule="auto"/>
              <w:rPr>
                <w:rFonts w:ascii="Tahoma" w:cs="Tahoma" w:eastAsia="Tahoma" w:hAnsi="Tahoma"/>
                <w:sz w:val="20"/>
                <w:szCs w:val="20"/>
                <w:u w:val="single"/>
              </w:rPr>
            </w:pPr>
            <w:r w:rsidDel="00000000" w:rsidR="00000000" w:rsidRPr="00000000">
              <w:rPr>
                <w:rFonts w:ascii="Tahoma" w:cs="Tahoma" w:eastAsia="Tahoma" w:hAnsi="Tahoma"/>
                <w:sz w:val="18"/>
                <w:szCs w:val="18"/>
                <w:u w:val="single"/>
                <w:rtl w:val="0"/>
              </w:rPr>
              <w:t xml:space="preserve">                                </w:t>
            </w:r>
            <w:r w:rsidDel="00000000" w:rsidR="00000000" w:rsidRPr="00000000">
              <w:rPr>
                <w:rtl w:val="0"/>
              </w:rPr>
            </w:r>
          </w:p>
        </w:tc>
      </w:tr>
    </w:tbl>
    <w:p w:rsidR="00000000" w:rsidDel="00000000" w:rsidP="00000000" w:rsidRDefault="00000000" w:rsidRPr="00000000" w14:paraId="000000C2">
      <w:pPr>
        <w:pStyle w:val="Heading1"/>
        <w:spacing w:after="120" w:before="240" w:line="240" w:lineRule="auto"/>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0C3">
      <w:pPr>
        <w:spacing w:after="120" w:before="12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10"/>
        <w:tblW w:w="1006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5103"/>
        <w:tblGridChange w:id="0">
          <w:tblGrid>
            <w:gridCol w:w="4962"/>
            <w:gridCol w:w="5103"/>
          </w:tblGrid>
        </w:tblGridChange>
      </w:tblGrid>
      <w:tr>
        <w:trPr>
          <w:cantSplit w:val="0"/>
          <w:trHeight w:val="2481" w:hRule="atLeast"/>
          <w:tblHeader w:val="0"/>
        </w:trPr>
        <w:tc>
          <w:tcPr/>
          <w:p w:rsidR="00000000" w:rsidDel="00000000" w:rsidP="00000000" w:rsidRDefault="00000000" w:rsidRPr="00000000" w14:paraId="000000C4">
            <w:pPr>
              <w:spacing w:after="120" w:line="240" w:lineRule="auto"/>
              <w:rPr>
                <w:rFonts w:ascii="Tahoma" w:cs="Tahoma" w:eastAsia="Tahoma" w:hAnsi="Tahoma"/>
                <w:sz w:val="18"/>
                <w:szCs w:val="18"/>
              </w:rPr>
            </w:pPr>
            <w:r w:rsidDel="00000000" w:rsidR="00000000" w:rsidRPr="00000000">
              <w:rPr>
                <w:rFonts w:ascii="Tahoma" w:cs="Tahoma" w:eastAsia="Tahoma" w:hAnsi="Tahoma"/>
                <w:b w:val="1"/>
                <w:sz w:val="20"/>
                <w:szCs w:val="20"/>
                <w:rtl w:val="0"/>
              </w:rPr>
              <w:t xml:space="preserve">Assistenza di base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per azioni di </w:t>
            </w:r>
            <w:r w:rsidDel="00000000" w:rsidR="00000000" w:rsidRPr="00000000">
              <w:rPr>
                <w:rFonts w:ascii="Tahoma" w:cs="Tahoma" w:eastAsia="Tahoma" w:hAnsi="Tahoma"/>
                <w:sz w:val="18"/>
                <w:szCs w:val="18"/>
                <w:u w:val="single"/>
                <w:rtl w:val="0"/>
              </w:rPr>
              <w:t xml:space="preserve">mera assistenza materiale</w:t>
            </w:r>
            <w:r w:rsidDel="00000000" w:rsidR="00000000" w:rsidRPr="00000000">
              <w:rPr>
                <w:rFonts w:ascii="Tahoma" w:cs="Tahoma" w:eastAsia="Tahoma" w:hAnsi="Tahoma"/>
                <w:sz w:val="18"/>
                <w:szCs w:val="18"/>
                <w:rtl w:val="0"/>
              </w:rPr>
              <w:t xml:space="preserve">, non riconducibili ad interventi educativi)  </w:t>
            </w:r>
          </w:p>
          <w:p w:rsidR="00000000" w:rsidDel="00000000" w:rsidP="00000000" w:rsidRDefault="00000000" w:rsidRPr="00000000" w14:paraId="000000C5">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igienica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0C6">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spostamenti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0C7">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mensa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0C8">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altro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20"/>
                <w:szCs w:val="20"/>
                <w:rtl w:val="0"/>
              </w:rPr>
              <w:t xml:space="preserve"> (specificare </w:t>
            </w:r>
            <w:r w:rsidDel="00000000" w:rsidR="00000000" w:rsidRPr="00000000">
              <w:rPr>
                <w:rFonts w:ascii="Tahoma" w:cs="Tahoma" w:eastAsia="Tahoma" w:hAnsi="Tahoma"/>
                <w:b w:val="1"/>
                <w:sz w:val="20"/>
                <w:szCs w:val="20"/>
                <w:u w:val="single"/>
                <w:rtl w:val="0"/>
              </w:rPr>
              <w:t xml:space="preserve">     </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C9">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p>
          <w:p w:rsidR="00000000" w:rsidDel="00000000" w:rsidP="00000000" w:rsidRDefault="00000000" w:rsidRPr="00000000" w14:paraId="000000CA">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20"/>
                <w:szCs w:val="20"/>
                <w:u w:val="single"/>
                <w:rtl w:val="0"/>
              </w:rPr>
              <w:t xml:space="preserve">     </w:t>
            </w:r>
            <w:r w:rsidDel="00000000" w:rsidR="00000000" w:rsidRPr="00000000">
              <w:rPr>
                <w:rtl w:val="0"/>
              </w:rPr>
            </w:r>
          </w:p>
        </w:tc>
        <w:tc>
          <w:tcPr/>
          <w:p w:rsidR="00000000" w:rsidDel="00000000" w:rsidP="00000000" w:rsidRDefault="00000000" w:rsidRPr="00000000" w14:paraId="000000CB">
            <w:pPr>
              <w:spacing w:after="12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Assistenza specialistica all’autonomia e/o alla comunicazione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(per </w:t>
            </w:r>
            <w:r w:rsidDel="00000000" w:rsidR="00000000" w:rsidRPr="00000000">
              <w:rPr>
                <w:rFonts w:ascii="Tahoma" w:cs="Tahoma" w:eastAsia="Tahoma" w:hAnsi="Tahoma"/>
                <w:sz w:val="18"/>
                <w:szCs w:val="18"/>
                <w:u w:val="single"/>
                <w:rtl w:val="0"/>
              </w:rPr>
              <w:t xml:space="preserve">azioni riconducibili ad interventi educativi</w:t>
            </w:r>
            <w:r w:rsidDel="00000000" w:rsidR="00000000" w:rsidRPr="00000000">
              <w:rPr>
                <w:rFonts w:ascii="Tahoma" w:cs="Tahoma" w:eastAsia="Tahoma" w:hAnsi="Tahoma"/>
                <w:sz w:val="18"/>
                <w:szCs w:val="18"/>
                <w:rtl w:val="0"/>
              </w:rPr>
              <w:t xml:space="preserve">):</w:t>
            </w:r>
            <w:r w:rsidDel="00000000" w:rsidR="00000000" w:rsidRPr="00000000">
              <w:rPr>
                <w:rtl w:val="0"/>
              </w:rPr>
            </w:r>
          </w:p>
          <w:p w:rsidR="00000000" w:rsidDel="00000000" w:rsidP="00000000" w:rsidRDefault="00000000" w:rsidRPr="00000000" w14:paraId="000000CC">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0CD">
            <w:pPr>
              <w:spacing w:after="120" w:line="240" w:lineRule="auto"/>
              <w:rPr>
                <w:rFonts w:ascii="Tahoma" w:cs="Tahoma" w:eastAsia="Tahoma" w:hAnsi="Tahoma"/>
                <w:sz w:val="18"/>
                <w:szCs w:val="18"/>
              </w:rPr>
            </w:pPr>
            <w:r w:rsidDel="00000000" w:rsidR="00000000" w:rsidRPr="00000000">
              <w:rPr>
                <w:rFonts w:ascii="Arial Unicode MS" w:cs="Arial Unicode MS" w:eastAsia="Arial Unicode MS" w:hAnsi="Arial Unicode MS"/>
                <w:sz w:val="18"/>
                <w:szCs w:val="18"/>
                <w:rtl w:val="0"/>
              </w:rPr>
              <w:t xml:space="preserve">assistenza ad alunni/e con disabilità visiva       ☐ </w:t>
            </w:r>
          </w:p>
          <w:p w:rsidR="00000000" w:rsidDel="00000000" w:rsidP="00000000" w:rsidRDefault="00000000" w:rsidRPr="00000000" w14:paraId="000000CE">
            <w:pPr>
              <w:spacing w:after="120" w:line="240" w:lineRule="auto"/>
              <w:rPr>
                <w:rFonts w:ascii="Tahoma" w:cs="Tahoma" w:eastAsia="Tahoma" w:hAnsi="Tahoma"/>
                <w:sz w:val="18"/>
                <w:szCs w:val="18"/>
              </w:rPr>
            </w:pPr>
            <w:r w:rsidDel="00000000" w:rsidR="00000000" w:rsidRPr="00000000">
              <w:rPr>
                <w:rFonts w:ascii="Arial Unicode MS" w:cs="Arial Unicode MS" w:eastAsia="Arial Unicode MS" w:hAnsi="Arial Unicode MS"/>
                <w:sz w:val="18"/>
                <w:szCs w:val="18"/>
                <w:rtl w:val="0"/>
              </w:rPr>
              <w:t xml:space="preserve">assistenza ad alunni/e  con disabilità uditiva       ☐ </w:t>
            </w:r>
          </w:p>
          <w:p w:rsidR="00000000" w:rsidDel="00000000" w:rsidP="00000000" w:rsidRDefault="00000000" w:rsidRPr="00000000" w14:paraId="000000CF">
            <w:pPr>
              <w:spacing w:line="240" w:lineRule="auto"/>
              <w:rPr>
                <w:rFonts w:ascii="Tahoma" w:cs="Tahoma" w:eastAsia="Tahoma" w:hAnsi="Tahoma"/>
                <w:i w:val="1"/>
                <w:sz w:val="18"/>
                <w:szCs w:val="18"/>
              </w:rPr>
            </w:pPr>
            <w:r w:rsidDel="00000000" w:rsidR="00000000" w:rsidRPr="00000000">
              <w:rPr>
                <w:rFonts w:ascii="Arial Unicode MS" w:cs="Arial Unicode MS" w:eastAsia="Arial Unicode MS" w:hAnsi="Arial Unicode MS"/>
                <w:sz w:val="18"/>
                <w:szCs w:val="18"/>
                <w:rtl w:val="0"/>
              </w:rPr>
              <w:t xml:space="preserve">assistenza ad alunni/e  con disabilità intellettive e disturbi del neurosviluppo                                            ☐</w:t>
              <w:br w:type="textWrapping"/>
            </w:r>
            <w:r w:rsidDel="00000000" w:rsidR="00000000" w:rsidRPr="00000000">
              <w:rPr>
                <w:rtl w:val="0"/>
              </w:rPr>
            </w:r>
          </w:p>
          <w:p w:rsidR="00000000" w:rsidDel="00000000" w:rsidP="00000000" w:rsidRDefault="00000000" w:rsidRPr="00000000" w14:paraId="000000D0">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0D1">
            <w:pPr>
              <w:spacing w:after="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cura di sé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0D2">
            <w:pPr>
              <w:spacing w:after="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0D3">
            <w:pPr>
              <w:spacing w:after="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sz w:val="18"/>
                <w:szCs w:val="18"/>
                <w:rtl w:val="0"/>
              </w:rPr>
              <w:t xml:space="preserve">    (specificare </w:t>
            </w:r>
            <w:r w:rsidDel="00000000" w:rsidR="00000000" w:rsidRPr="00000000">
              <w:rPr>
                <w:rFonts w:ascii="Tahoma" w:cs="Tahoma" w:eastAsia="Tahoma" w:hAnsi="Tahoma"/>
                <w:sz w:val="20"/>
                <w:szCs w:val="20"/>
                <w:u w:val="single"/>
                <w:rtl w:val="0"/>
              </w:rPr>
              <w:t xml:space="preserve">     </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0D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0D5">
            <w:pPr>
              <w:rPr>
                <w:sz w:val="18"/>
                <w:szCs w:val="18"/>
              </w:rPr>
            </w:pPr>
            <w:r w:rsidDel="00000000" w:rsidR="00000000" w:rsidRPr="00000000">
              <w:rPr>
                <w:rFonts w:ascii="Tahoma" w:cs="Tahoma" w:eastAsia="Tahoma" w:hAnsi="Tahoma"/>
                <w:sz w:val="20"/>
                <w:szCs w:val="20"/>
                <w:u w:val="single"/>
                <w:rtl w:val="0"/>
              </w:rPr>
              <w:t xml:space="preserve">     </w:t>
            </w:r>
            <w:r w:rsidDel="00000000" w:rsidR="00000000" w:rsidRPr="00000000">
              <w:rPr>
                <w:rtl w:val="0"/>
              </w:rPr>
            </w:r>
          </w:p>
        </w:tc>
      </w:tr>
    </w:tbl>
    <w:p w:rsidR="00000000" w:rsidDel="00000000" w:rsidP="00000000" w:rsidRDefault="00000000" w:rsidRPr="00000000" w14:paraId="000000D6">
      <w:pPr>
        <w:spacing w:after="0" w:line="240" w:lineRule="auto"/>
        <w:jc w:val="both"/>
        <w:rPr>
          <w:i w:val="1"/>
          <w:sz w:val="20"/>
          <w:szCs w:val="20"/>
        </w:rPr>
      </w:pPr>
      <w:r w:rsidDel="00000000" w:rsidR="00000000" w:rsidRPr="00000000">
        <w:rPr>
          <w:rtl w:val="0"/>
        </w:rPr>
      </w:r>
    </w:p>
    <w:tbl>
      <w:tblPr>
        <w:tblStyle w:val="Table11"/>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1"/>
          <w:trHeight w:val="2812" w:hRule="atLeast"/>
          <w:tblHeader w:val="0"/>
        </w:trPr>
        <w:tc>
          <w:tcPr/>
          <w:p w:rsidR="00000000" w:rsidDel="00000000" w:rsidP="00000000" w:rsidRDefault="00000000" w:rsidRPr="00000000" w14:paraId="000000D7">
            <w:pPr>
              <w:spacing w:after="120" w:before="120" w:line="240" w:lineRule="auto"/>
              <w:ind w:left="34" w:right="176" w:firstLine="0"/>
              <w:jc w:val="both"/>
              <w:rPr>
                <w:rFonts w:ascii="Tahoma" w:cs="Tahoma" w:eastAsia="Tahoma" w:hAnsi="Tahoma"/>
                <w:sz w:val="18"/>
                <w:szCs w:val="18"/>
              </w:rPr>
            </w:pPr>
            <w:r w:rsidDel="00000000" w:rsidR="00000000" w:rsidRPr="00000000">
              <w:rPr>
                <w:rFonts w:ascii="Tahoma" w:cs="Tahoma" w:eastAsia="Tahoma" w:hAnsi="Tahoma"/>
                <w:b w:val="1"/>
                <w:sz w:val="18"/>
                <w:szCs w:val="18"/>
                <w:rtl w:val="0"/>
              </w:rPr>
              <w:t xml:space="preserve">Esigenze di tipo sanitario</w:t>
            </w:r>
            <w:r w:rsidDel="00000000" w:rsidR="00000000" w:rsidRPr="00000000">
              <w:rPr>
                <w:rFonts w:ascii="Tahoma" w:cs="Tahoma" w:eastAsia="Tahoma" w:hAnsi="Tahoma"/>
                <w:sz w:val="18"/>
                <w:szCs w:val="18"/>
                <w:rtl w:val="0"/>
              </w:rPr>
              <w:t xml:space="preserve">: comprendono le eventuali somministrazioni di farmaci o altri interventi a supporto di funzioni vitali da assicurare, secondo i bisogni, durante l’orario scolastico.</w:t>
            </w:r>
          </w:p>
          <w:p w:rsidR="00000000" w:rsidDel="00000000" w:rsidP="00000000" w:rsidRDefault="00000000" w:rsidRPr="00000000" w14:paraId="000000D8">
            <w:pPr>
              <w:spacing w:after="120" w:before="120" w:line="240" w:lineRule="auto"/>
              <w:ind w:left="34" w:right="176"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Somministrazioni di farmaci:</w:t>
            </w:r>
          </w:p>
          <w:p w:rsidR="00000000" w:rsidDel="00000000" w:rsidP="00000000" w:rsidRDefault="00000000" w:rsidRPr="00000000" w14:paraId="000000D9">
            <w:pPr>
              <w:spacing w:after="120" w:before="120" w:line="240" w:lineRule="auto"/>
              <w:ind w:left="34" w:right="176" w:firstLine="0"/>
              <w:jc w:val="both"/>
              <w:rPr>
                <w:rFonts w:ascii="Tahoma" w:cs="Tahoma" w:eastAsia="Tahoma" w:hAnsi="Tahoma"/>
                <w:sz w:val="18"/>
                <w:szCs w:val="18"/>
              </w:rPr>
            </w:pPr>
            <w:r w:rsidDel="00000000" w:rsidR="00000000" w:rsidRPr="00000000">
              <w:rPr>
                <w:rFonts w:ascii="Arial Unicode MS" w:cs="Arial Unicode MS" w:eastAsia="Arial Unicode MS" w:hAnsi="Arial Unicode MS"/>
                <w:sz w:val="18"/>
                <w:szCs w:val="18"/>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0DA">
            <w:pPr>
              <w:spacing w:after="120" w:before="120" w:line="240" w:lineRule="auto"/>
              <w:ind w:left="34" w:right="176" w:firstLine="0"/>
              <w:jc w:val="both"/>
              <w:rPr>
                <w:rFonts w:ascii="Tahoma" w:cs="Tahoma" w:eastAsia="Tahoma" w:hAnsi="Tahoma"/>
                <w:sz w:val="18"/>
                <w:szCs w:val="18"/>
              </w:rPr>
            </w:pPr>
            <w:r w:rsidDel="00000000" w:rsidR="00000000" w:rsidRPr="00000000">
              <w:rPr>
                <w:rFonts w:ascii="Arial Unicode MS" w:cs="Arial Unicode MS" w:eastAsia="Arial Unicode MS" w:hAnsi="Arial Unicode MS"/>
                <w:sz w:val="18"/>
                <w:szCs w:val="18"/>
                <w:rtl w:val="0"/>
              </w:rPr>
              <w:t xml:space="preserve">☐ comportano cognizioni specialistiche e discrezionalità tecnica da parte dell’adulto somministratore, tali da richiedere il coinvolgimento di figure professionali esterne.</w:t>
            </w:r>
          </w:p>
          <w:p w:rsidR="00000000" w:rsidDel="00000000" w:rsidP="00000000" w:rsidRDefault="00000000" w:rsidRPr="00000000" w14:paraId="000000DB">
            <w:pPr>
              <w:spacing w:after="120" w:before="120" w:line="240" w:lineRule="auto"/>
              <w:ind w:left="34" w:right="176"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Altre esigenze ed interventi non riferibili esclusivamente alla specifica disabilità sono definiti nelle modalità ritenute più idonee, conservando la relativa documentazione nel fascicolo personale del bambino o della bambina</w:t>
            </w:r>
            <w:r w:rsidDel="00000000" w:rsidR="00000000" w:rsidRPr="00000000">
              <w:rPr>
                <w:rtl w:val="0"/>
              </w:rPr>
            </w:r>
          </w:p>
        </w:tc>
      </w:tr>
    </w:tbl>
    <w:p w:rsidR="00000000" w:rsidDel="00000000" w:rsidP="00000000" w:rsidRDefault="00000000" w:rsidRPr="00000000" w14:paraId="000000DC">
      <w:pPr>
        <w:spacing w:after="0" w:line="240" w:lineRule="auto"/>
        <w:rPr>
          <w:rFonts w:ascii="Tahoma" w:cs="Tahoma" w:eastAsia="Tahoma" w:hAnsi="Tahoma"/>
          <w:b w:val="1"/>
          <w:sz w:val="20"/>
          <w:szCs w:val="20"/>
        </w:rPr>
      </w:pPr>
      <w:r w:rsidDel="00000000" w:rsidR="00000000" w:rsidRPr="00000000">
        <w:rPr>
          <w:rtl w:val="0"/>
        </w:rPr>
      </w:r>
    </w:p>
    <w:tbl>
      <w:tblPr>
        <w:tblStyle w:val="Table12"/>
        <w:tblW w:w="1006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655"/>
        <w:tblGridChange w:id="0">
          <w:tblGrid>
            <w:gridCol w:w="2410"/>
            <w:gridCol w:w="7655"/>
          </w:tblGrid>
        </w:tblGridChange>
      </w:tblGrid>
      <w:tr>
        <w:trPr>
          <w:cantSplit w:val="0"/>
          <w:tblHeader w:val="0"/>
        </w:trPr>
        <w:tc>
          <w:tcPr/>
          <w:p w:rsidR="00000000" w:rsidDel="00000000" w:rsidP="00000000" w:rsidRDefault="00000000" w:rsidRPr="00000000" w14:paraId="000000DD">
            <w:pPr>
              <w:spacing w:after="120" w:before="120" w:lineRule="auto"/>
              <w:ind w:right="-108"/>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0D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p w:rsidR="00000000" w:rsidDel="00000000" w:rsidP="00000000" w:rsidRDefault="00000000" w:rsidRPr="00000000" w14:paraId="000000DF">
            <w:pPr>
              <w:spacing w:after="80" w:before="8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     </w:t>
            </w:r>
          </w:p>
        </w:tc>
      </w:tr>
    </w:tbl>
    <w:p w:rsidR="00000000" w:rsidDel="00000000" w:rsidP="00000000" w:rsidRDefault="00000000" w:rsidRPr="00000000" w14:paraId="000000E0">
      <w:pPr>
        <w:spacing w:after="0" w:line="240" w:lineRule="auto"/>
        <w:rPr>
          <w:rFonts w:ascii="Tahoma" w:cs="Tahoma" w:eastAsia="Tahoma" w:hAnsi="Tahoma"/>
          <w:b w:val="1"/>
          <w:sz w:val="20"/>
          <w:szCs w:val="20"/>
        </w:rPr>
      </w:pPr>
      <w:r w:rsidDel="00000000" w:rsidR="00000000" w:rsidRPr="00000000">
        <w:rPr>
          <w:rtl w:val="0"/>
        </w:rPr>
      </w:r>
    </w:p>
    <w:tbl>
      <w:tblPr>
        <w:tblStyle w:val="Table13"/>
        <w:tblW w:w="101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6"/>
        <w:gridCol w:w="7696"/>
        <w:tblGridChange w:id="0">
          <w:tblGrid>
            <w:gridCol w:w="2436"/>
            <w:gridCol w:w="7696"/>
          </w:tblGrid>
        </w:tblGridChange>
      </w:tblGrid>
      <w:tr>
        <w:trPr>
          <w:cantSplit w:val="1"/>
          <w:trHeight w:val="3359" w:hRule="atLeast"/>
          <w:tblHeader w:val="0"/>
        </w:trPr>
        <w:tc>
          <w:tcPr/>
          <w:p w:rsidR="00000000" w:rsidDel="00000000" w:rsidP="00000000" w:rsidRDefault="00000000" w:rsidRPr="00000000" w14:paraId="000000E1">
            <w:pPr>
              <w:spacing w:after="120" w:before="120" w:line="240" w:lineRule="auto"/>
              <w:rPr>
                <w:rFonts w:ascii="Tahoma" w:cs="Tahoma" w:eastAsia="Tahoma" w:hAnsi="Tahoma"/>
                <w:sz w:val="20"/>
                <w:szCs w:val="20"/>
              </w:rPr>
            </w:pPr>
            <w:r w:rsidDel="00000000" w:rsidR="00000000" w:rsidRPr="00000000">
              <w:rPr>
                <w:rFonts w:ascii="Tahoma" w:cs="Tahoma" w:eastAsia="Tahoma" w:hAnsi="Tahoma"/>
                <w:b w:val="1"/>
                <w:sz w:val="18"/>
                <w:szCs w:val="18"/>
                <w:rtl w:val="0"/>
              </w:rPr>
              <w:t xml:space="preserve">PROPOSTA</w:t>
            </w:r>
            <w:r w:rsidDel="00000000" w:rsidR="00000000" w:rsidRPr="00000000">
              <w:rPr>
                <w:rFonts w:ascii="Tahoma" w:cs="Tahoma" w:eastAsia="Tahoma" w:hAnsi="Tahoma"/>
                <w:sz w:val="18"/>
                <w:szCs w:val="18"/>
                <w:rtl w:val="0"/>
              </w:rPr>
              <w:t xml:space="preserve"> delle risorse da destinare agli interventi di assistenza igienica e di base e delle risorse professionali da destinare all'</w:t>
            </w:r>
            <w:r w:rsidDel="00000000" w:rsidR="00000000" w:rsidRPr="00000000">
              <w:rPr>
                <w:rFonts w:ascii="Tahoma" w:cs="Tahoma" w:eastAsia="Tahoma" w:hAnsi="Tahoma"/>
                <w:b w:val="1"/>
                <w:sz w:val="18"/>
                <w:szCs w:val="18"/>
                <w:u w:val="single"/>
                <w:rtl w:val="0"/>
              </w:rPr>
              <w:t xml:space="preserve">assistenza, all'autonomia e/o alla comunicazione</w:t>
            </w:r>
            <w:r w:rsidDel="00000000" w:rsidR="00000000" w:rsidRPr="00000000">
              <w:rPr>
                <w:rFonts w:ascii="Tahoma" w:cs="Tahoma" w:eastAsia="Tahoma" w:hAnsi="Tahoma"/>
                <w:sz w:val="18"/>
                <w:szCs w:val="18"/>
                <w:rtl w:val="0"/>
              </w:rPr>
              <w:t xml:space="preserv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0E2">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16"/>
                <w:szCs w:val="16"/>
                <w:rtl w:val="0"/>
              </w:rPr>
              <w:t xml:space="preserve">(Art. 7, lettera d) D.Lgs 66/2017)</w:t>
            </w:r>
            <w:r w:rsidDel="00000000" w:rsidR="00000000" w:rsidRPr="00000000">
              <w:rPr>
                <w:rtl w:val="0"/>
              </w:rPr>
            </w:r>
          </w:p>
        </w:tc>
        <w:tc>
          <w:tcPr/>
          <w:p w:rsidR="00000000" w:rsidDel="00000000" w:rsidP="00000000" w:rsidRDefault="00000000" w:rsidRPr="00000000" w14:paraId="000000E3">
            <w:pPr>
              <w:spacing w:after="120" w:before="120" w:line="24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w:t>
            </w:r>
            <w:r w:rsidDel="00000000" w:rsidR="00000000" w:rsidRPr="00000000">
              <w:rPr>
                <w:rFonts w:ascii="Tahoma" w:cs="Tahoma" w:eastAsia="Tahoma" w:hAnsi="Tahoma"/>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ahoma" w:cs="Tahoma" w:eastAsia="Tahoma" w:hAnsi="Tahoma"/>
                <w:b w:val="1"/>
                <w:sz w:val="28"/>
                <w:szCs w:val="28"/>
                <w:rtl w:val="0"/>
              </w:rPr>
              <w:t xml:space="preserve"> </w:t>
            </w:r>
            <w:r w:rsidDel="00000000" w:rsidR="00000000" w:rsidRPr="00000000">
              <w:rPr>
                <w:rFonts w:ascii="Tahoma" w:cs="Tahoma" w:eastAsia="Tahoma" w:hAnsi="Tahoma"/>
                <w:sz w:val="18"/>
                <w:szCs w:val="18"/>
                <w:rtl w:val="0"/>
              </w:rPr>
              <w:t xml:space="preserve">del</w:t>
            </w:r>
            <w:r w:rsidDel="00000000" w:rsidR="00000000" w:rsidRPr="00000000">
              <w:rPr>
                <w:rFonts w:ascii="Tahoma" w:cs="Tahoma" w:eastAsia="Tahoma" w:hAnsi="Tahoma"/>
                <w:b w:val="1"/>
                <w:sz w:val="18"/>
                <w:szCs w:val="18"/>
                <w:rtl w:val="0"/>
              </w:rPr>
              <w:t xml:space="preserve"> Verbale di accertamento </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ahoma" w:cs="Tahoma" w:eastAsia="Tahoma" w:hAnsi="Tahoma"/>
                <w:sz w:val="18"/>
                <w:szCs w:val="18"/>
                <w:rtl w:val="0"/>
              </w:rPr>
              <w:t xml:space="preserve">del</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ahoma" w:cs="Tahoma" w:eastAsia="Tahoma" w:hAnsi="Tahoma"/>
                <w:b w:val="1"/>
                <w:sz w:val="18"/>
                <w:szCs w:val="18"/>
                <w:rtl w:val="0"/>
              </w:rPr>
              <w:t xml:space="preserve">Profilo di Funzionamento</w:t>
            </w:r>
            <w:r w:rsidDel="00000000" w:rsidR="00000000" w:rsidRPr="00000000">
              <w:rPr>
                <w:rFonts w:ascii="Tahoma" w:cs="Tahoma" w:eastAsia="Tahoma" w:hAnsi="Tahoma"/>
                <w:sz w:val="18"/>
                <w:szCs w:val="18"/>
                <w:rtl w:val="0"/>
              </w:rPr>
              <w:t xml:space="preserve">,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0E4">
            <w:pPr>
              <w:spacing w:after="12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w:t>
            </w:r>
            <w:r w:rsidDel="00000000" w:rsidR="00000000" w:rsidRPr="00000000">
              <w:rPr>
                <w:rFonts w:ascii="Tahoma" w:cs="Tahoma" w:eastAsia="Tahoma" w:hAnsi="Tahoma"/>
                <w:b w:val="1"/>
                <w:sz w:val="18"/>
                <w:szCs w:val="18"/>
                <w:u w:val="single"/>
                <w:rtl w:val="0"/>
              </w:rPr>
              <w:t xml:space="preserve">assistenza igienica e di base</w:t>
            </w:r>
            <w:r w:rsidDel="00000000" w:rsidR="00000000" w:rsidRPr="00000000">
              <w:rPr>
                <w:rFonts w:ascii="Tahoma" w:cs="Tahoma" w:eastAsia="Tahoma" w:hAnsi="Tahoma"/>
                <w:sz w:val="18"/>
                <w:szCs w:val="18"/>
                <w:rtl w:val="0"/>
              </w:rPr>
              <w:t xml:space="preserve">, nel modo seguente </w:t>
            </w:r>
            <w:r w:rsidDel="00000000" w:rsidR="00000000" w:rsidRPr="00000000">
              <w:rPr>
                <w:rFonts w:ascii="Tahoma" w:cs="Tahoma" w:eastAsia="Tahoma" w:hAnsi="Tahoma"/>
                <w:b w:val="1"/>
                <w:u w:val="single"/>
                <w:rtl w:val="0"/>
              </w:rPr>
              <w:t xml:space="preserve">     </w:t>
            </w:r>
            <w:r w:rsidDel="00000000" w:rsidR="00000000" w:rsidRPr="00000000">
              <w:rPr>
                <w:rtl w:val="0"/>
              </w:rPr>
            </w:r>
          </w:p>
          <w:p w:rsidR="00000000" w:rsidDel="00000000" w:rsidP="00000000" w:rsidRDefault="00000000" w:rsidRPr="00000000" w14:paraId="000000E5">
            <w:pPr>
              <w:spacing w:after="0" w:before="120" w:line="24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w:t>
            </w:r>
            <w:r w:rsidDel="00000000" w:rsidR="00000000" w:rsidRPr="00000000">
              <w:rPr>
                <w:rFonts w:ascii="Tahoma" w:cs="Tahoma" w:eastAsia="Tahoma" w:hAnsi="Tahoma"/>
                <w:b w:val="1"/>
                <w:sz w:val="18"/>
                <w:szCs w:val="18"/>
                <w:u w:val="single"/>
                <w:rtl w:val="0"/>
              </w:rPr>
              <w:t xml:space="preserve">assistenza, all'autonomia e/o alla comunicazione</w:t>
            </w:r>
            <w:r w:rsidDel="00000000" w:rsidR="00000000" w:rsidRPr="00000000">
              <w:rPr>
                <w:rFonts w:ascii="Tahoma" w:cs="Tahoma" w:eastAsia="Tahoma" w:hAnsi="Tahoma"/>
                <w:sz w:val="18"/>
                <w:szCs w:val="18"/>
                <w:rtl w:val="0"/>
              </w:rPr>
              <w:t xml:space="preserv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0E6">
            <w:pPr>
              <w:spacing w:after="0" w:before="6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rtl w:val="0"/>
              </w:rPr>
              <w:t xml:space="preserve">tipologia di assistenza / figura professionale </w:t>
            </w: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0E7">
            <w:pPr>
              <w:spacing w:after="0" w:before="6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 </w:t>
            </w:r>
            <w:r w:rsidDel="00000000" w:rsidR="00000000" w:rsidRPr="00000000">
              <w:rPr>
                <w:rFonts w:ascii="Tahoma" w:cs="Tahoma" w:eastAsia="Tahoma" w:hAnsi="Tahoma"/>
                <w:b w:val="1"/>
                <w:u w:val="single"/>
                <w:rtl w:val="0"/>
              </w:rPr>
              <w:t xml:space="preserve">     </w:t>
            </w:r>
            <w:r w:rsidDel="00000000" w:rsidR="00000000" w:rsidRPr="00000000">
              <w:rPr>
                <w:rFonts w:ascii="Tahoma" w:cs="Tahoma" w:eastAsia="Tahoma" w:hAnsi="Tahoma"/>
                <w:sz w:val="18"/>
                <w:szCs w:val="18"/>
                <w:rtl w:val="0"/>
              </w:rPr>
              <w:t xml:space="preserve"> (1). </w:t>
            </w:r>
          </w:p>
        </w:tc>
      </w:tr>
      <w:tr>
        <w:trPr>
          <w:cantSplit w:val="0"/>
          <w:tblHeader w:val="0"/>
        </w:trPr>
        <w:tc>
          <w:tcPr/>
          <w:p w:rsidR="00000000" w:rsidDel="00000000" w:rsidP="00000000" w:rsidRDefault="00000000" w:rsidRPr="00000000" w14:paraId="000000E8">
            <w:pPr>
              <w:spacing w:after="120" w:before="120" w:line="24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w:t>
            </w:r>
            <w:r w:rsidDel="00000000" w:rsidR="00000000" w:rsidRPr="00000000">
              <w:rPr>
                <w:rFonts w:ascii="Tahoma" w:cs="Tahoma" w:eastAsia="Tahoma" w:hAnsi="Tahoma"/>
                <w:b w:val="1"/>
                <w:sz w:val="18"/>
                <w:szCs w:val="18"/>
                <w:u w:val="single"/>
                <w:rtl w:val="0"/>
              </w:rPr>
              <w:t xml:space="preserve">trasporto</w:t>
            </w:r>
            <w:r w:rsidDel="00000000" w:rsidR="00000000" w:rsidRPr="00000000">
              <w:rPr>
                <w:rFonts w:ascii="Tahoma" w:cs="Tahoma" w:eastAsia="Tahoma" w:hAnsi="Tahoma"/>
                <w:sz w:val="18"/>
                <w:szCs w:val="18"/>
                <w:rtl w:val="0"/>
              </w:rPr>
              <w:t xml:space="preserve"> dell’alunno/a da e verso la scuola</w:t>
            </w:r>
            <w:r w:rsidDel="00000000" w:rsidR="00000000" w:rsidRPr="00000000">
              <w:rPr>
                <w:rtl w:val="0"/>
              </w:rPr>
            </w:r>
          </w:p>
        </w:tc>
        <w:tc>
          <w:tcPr/>
          <w:p w:rsidR="00000000" w:rsidDel="00000000" w:rsidP="00000000" w:rsidRDefault="00000000" w:rsidRPr="00000000" w14:paraId="000000E9">
            <w:pPr>
              <w:spacing w:after="12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tc>
      </w:tr>
    </w:tbl>
    <w:p w:rsidR="00000000" w:rsidDel="00000000" w:rsidP="00000000" w:rsidRDefault="00000000" w:rsidRPr="00000000" w14:paraId="000000EA">
      <w:pPr>
        <w:spacing w:after="0" w:lineRule="auto"/>
        <w:rPr>
          <w:rFonts w:ascii="Tahoma" w:cs="Tahoma" w:eastAsia="Tahoma" w:hAnsi="Tahoma"/>
          <w:sz w:val="14"/>
          <w:szCs w:val="14"/>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227"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PEI provvisorio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w:t>
      </w: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come risulta da verbale n.</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allegato.</w:t>
      </w:r>
    </w:p>
    <w:p w:rsidR="00000000" w:rsidDel="00000000" w:rsidP="00000000" w:rsidRDefault="00000000" w:rsidRPr="00000000" w14:paraId="000000EC">
      <w:pPr>
        <w:spacing w:after="0" w:before="12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Le firme dei componenti del GLO sono riportate nella pagina n. 2</w:t>
      </w:r>
    </w:p>
    <w:sectPr>
      <w:headerReference r:id="rId9" w:type="default"/>
      <w:headerReference r:id="rId10" w:type="first"/>
      <w:headerReference r:id="rId11" w:type="even"/>
      <w:footerReference r:id="rId12" w:type="default"/>
      <w:footerReference r:id="rId13" w:type="first"/>
      <w:footerReference r:id="rId14" w:type="even"/>
      <w:pgSz w:h="16839" w:w="11907" w:orient="portrait"/>
      <w:pgMar w:bottom="1021" w:top="1135" w:left="907" w:right="90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bookmarkStart w:colFirst="0" w:colLast="0" w:name="_3znysh7" w:id="3"/>
    <w:bookmarkEnd w:id="3"/>
    <w:r w:rsidDel="00000000" w:rsidR="00000000" w:rsidRPr="00000000">
      <w:rPr>
        <w:color w:val="000000"/>
        <w:rtl w:val="0"/>
      </w:rPr>
      <w:t xml:space="preserve">PEI SECONDARIA I GRADO (Allegato A3) – PEI Provvisorio</w:t>
    </w:r>
    <w:r w:rsidDel="00000000" w:rsidR="00000000" w:rsidRPr="00000000">
      <w:drawing>
        <wp:anchor allowOverlap="1" behindDoc="0" distB="0" distT="0" distL="0" distR="0" hidden="0" layoutInCell="1" locked="0" relativeHeight="0" simplePos="0">
          <wp:simplePos x="0" y="0"/>
          <wp:positionH relativeFrom="column">
            <wp:posOffset>-385444</wp:posOffset>
          </wp:positionH>
          <wp:positionV relativeFrom="paragraph">
            <wp:posOffset>0</wp:posOffset>
          </wp:positionV>
          <wp:extent cx="482600" cy="482600"/>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82600" cy="482600"/>
                  </a:xfrm>
                  <a:prstGeom prst="rect"/>
                  <a:ln/>
                </pic:spPr>
              </pic:pic>
            </a:graphicData>
          </a:graphic>
        </wp:anchor>
      </w:drawing>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